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1058" w:type="dxa"/>
        <w:jc w:val="center"/>
        <w:tblLook w:val="04A0" w:firstRow="1" w:lastRow="0" w:firstColumn="1" w:lastColumn="0" w:noHBand="0" w:noVBand="1"/>
      </w:tblPr>
      <w:tblGrid>
        <w:gridCol w:w="421"/>
        <w:gridCol w:w="27"/>
        <w:gridCol w:w="823"/>
        <w:gridCol w:w="1323"/>
        <w:gridCol w:w="485"/>
        <w:gridCol w:w="43"/>
        <w:gridCol w:w="417"/>
        <w:gridCol w:w="29"/>
        <w:gridCol w:w="1508"/>
        <w:gridCol w:w="7"/>
        <w:gridCol w:w="582"/>
        <w:gridCol w:w="426"/>
        <w:gridCol w:w="352"/>
        <w:gridCol w:w="498"/>
        <w:gridCol w:w="361"/>
        <w:gridCol w:w="3041"/>
        <w:gridCol w:w="715"/>
      </w:tblGrid>
      <w:tr w:rsidR="009A5DC6" w:rsidRPr="00B316B9" w14:paraId="613AD1EC" w14:textId="77777777" w:rsidTr="00467088">
        <w:trPr>
          <w:jc w:val="center"/>
        </w:trPr>
        <w:tc>
          <w:tcPr>
            <w:tcW w:w="11058" w:type="dxa"/>
            <w:gridSpan w:val="17"/>
            <w:shd w:val="clear" w:color="auto" w:fill="F2F2F2" w:themeFill="background1" w:themeFillShade="F2"/>
            <w:vAlign w:val="center"/>
          </w:tcPr>
          <w:p w14:paraId="590F93BB" w14:textId="19385159" w:rsidR="009A5DC6" w:rsidRPr="001862BC" w:rsidRDefault="009A5DC6" w:rsidP="009A358D">
            <w:pPr>
              <w:jc w:val="center"/>
              <w:rPr>
                <w:rFonts w:cs="Arial"/>
                <w:b/>
                <w:bCs/>
                <w:sz w:val="18"/>
              </w:rPr>
            </w:pPr>
            <w:r w:rsidRPr="001862BC">
              <w:rPr>
                <w:rFonts w:cs="Arial"/>
                <w:b/>
                <w:bCs/>
                <w:sz w:val="18"/>
              </w:rPr>
              <w:t xml:space="preserve">Zaznacz wszystkie </w:t>
            </w:r>
            <w:r w:rsidR="009A358D" w:rsidRPr="001862BC">
              <w:rPr>
                <w:rFonts w:cs="Arial"/>
                <w:b/>
                <w:bCs/>
                <w:sz w:val="18"/>
              </w:rPr>
              <w:t>rodzaje</w:t>
            </w:r>
            <w:r w:rsidRPr="001862BC">
              <w:rPr>
                <w:rFonts w:cs="Arial"/>
                <w:b/>
                <w:bCs/>
                <w:sz w:val="18"/>
              </w:rPr>
              <w:t xml:space="preserve"> procesów, o które wnioskujesz w odniesieniu do przedmiotowego wyrobu</w:t>
            </w:r>
            <w:r w:rsidR="008A1946" w:rsidRPr="001862BC">
              <w:rPr>
                <w:rFonts w:cs="Arial"/>
                <w:b/>
                <w:bCs/>
                <w:sz w:val="18"/>
              </w:rPr>
              <w:t>.</w:t>
            </w:r>
          </w:p>
          <w:p w14:paraId="21414D2F" w14:textId="459250F3" w:rsidR="009A5DC6" w:rsidRPr="009A5DC6" w:rsidRDefault="009A5DC6" w:rsidP="008A1946">
            <w:pPr>
              <w:jc w:val="center"/>
              <w:rPr>
                <w:rFonts w:cs="Arial"/>
                <w:bCs/>
                <w:i/>
                <w:color w:val="0070C0"/>
                <w:sz w:val="18"/>
                <w:lang w:val="en-US"/>
              </w:rPr>
            </w:pPr>
            <w:r w:rsidRPr="001862BC">
              <w:rPr>
                <w:rFonts w:cs="Arial"/>
                <w:bCs/>
                <w:i/>
                <w:sz w:val="18"/>
                <w:lang w:val="en-US"/>
              </w:rPr>
              <w:t>Check all process types for which you are applying for the product in question</w:t>
            </w:r>
            <w:r w:rsidR="008A1946" w:rsidRPr="001862BC">
              <w:rPr>
                <w:rFonts w:cs="Arial"/>
                <w:bCs/>
                <w:i/>
                <w:sz w:val="18"/>
                <w:lang w:val="en-US"/>
              </w:rPr>
              <w:t>.</w:t>
            </w:r>
          </w:p>
        </w:tc>
      </w:tr>
      <w:tr w:rsidR="005C2FE4" w:rsidRPr="00652DF9" w14:paraId="603FEAF3" w14:textId="77777777" w:rsidTr="007D5748">
        <w:trPr>
          <w:jc w:val="center"/>
        </w:trPr>
        <w:tc>
          <w:tcPr>
            <w:tcW w:w="6941" w:type="dxa"/>
            <w:gridSpan w:val="14"/>
            <w:shd w:val="clear" w:color="auto" w:fill="F2F2F2" w:themeFill="background1" w:themeFillShade="F2"/>
            <w:vAlign w:val="center"/>
          </w:tcPr>
          <w:p w14:paraId="5AAD6AD2" w14:textId="77777777" w:rsidR="007A7927" w:rsidRPr="00284B32" w:rsidRDefault="007A7927">
            <w:pPr>
              <w:rPr>
                <w:rFonts w:cs="Arial"/>
                <w:b/>
                <w:bCs/>
                <w:sz w:val="18"/>
              </w:rPr>
            </w:pPr>
            <w:r w:rsidRPr="00284B32">
              <w:rPr>
                <w:rFonts w:cs="Arial"/>
                <w:b/>
                <w:bCs/>
                <w:sz w:val="18"/>
              </w:rPr>
              <w:t>Wnioskuję o</w:t>
            </w:r>
            <w:r w:rsidR="0096040A" w:rsidRPr="00284B32">
              <w:rPr>
                <w:rFonts w:cs="Arial"/>
                <w:b/>
                <w:bCs/>
                <w:sz w:val="18"/>
              </w:rPr>
              <w:t xml:space="preserve"> / </w:t>
            </w:r>
            <w:r w:rsidR="0096040A" w:rsidRPr="00284B32">
              <w:rPr>
                <w:rFonts w:cs="Arial"/>
                <w:i/>
                <w:iCs/>
                <w:sz w:val="18"/>
              </w:rPr>
              <w:t>I apply for</w:t>
            </w:r>
            <w:r w:rsidRPr="00284B32">
              <w:rPr>
                <w:rFonts w:cs="Arial"/>
                <w:i/>
                <w:iCs/>
                <w:sz w:val="18"/>
              </w:rPr>
              <w:t>:</w:t>
            </w:r>
          </w:p>
        </w:tc>
        <w:tc>
          <w:tcPr>
            <w:tcW w:w="4117" w:type="dxa"/>
            <w:gridSpan w:val="3"/>
            <w:shd w:val="clear" w:color="auto" w:fill="F2F2F2" w:themeFill="background1" w:themeFillShade="F2"/>
            <w:vAlign w:val="center"/>
          </w:tcPr>
          <w:p w14:paraId="49E7E4C3" w14:textId="0E29AC52" w:rsidR="007A7927" w:rsidRPr="00284B32" w:rsidRDefault="007A7927" w:rsidP="00284B32">
            <w:pPr>
              <w:rPr>
                <w:rFonts w:cs="Arial"/>
                <w:b/>
                <w:bCs/>
                <w:sz w:val="18"/>
              </w:rPr>
            </w:pPr>
            <w:r w:rsidRPr="00284B32">
              <w:rPr>
                <w:rFonts w:cs="Arial"/>
                <w:b/>
                <w:bCs/>
                <w:sz w:val="18"/>
              </w:rPr>
              <w:t xml:space="preserve">Prosimy o </w:t>
            </w:r>
            <w:r w:rsidR="00337FDE" w:rsidRPr="00284B32">
              <w:rPr>
                <w:rFonts w:cs="Arial"/>
                <w:b/>
                <w:bCs/>
                <w:sz w:val="18"/>
              </w:rPr>
              <w:t>udostępnienie</w:t>
            </w:r>
            <w:r w:rsidRPr="00284B32">
              <w:rPr>
                <w:rFonts w:cs="Arial"/>
                <w:b/>
                <w:bCs/>
                <w:sz w:val="18"/>
              </w:rPr>
              <w:t xml:space="preserve"> następujących </w:t>
            </w:r>
            <w:r w:rsidR="00337FDE" w:rsidRPr="00284B32">
              <w:rPr>
                <w:rFonts w:cs="Arial"/>
                <w:b/>
                <w:bCs/>
                <w:sz w:val="18"/>
              </w:rPr>
              <w:t>informacji</w:t>
            </w:r>
            <w:r w:rsidR="00284B32">
              <w:rPr>
                <w:rFonts w:cs="Arial"/>
                <w:b/>
                <w:bCs/>
                <w:sz w:val="18"/>
              </w:rPr>
              <w:br/>
            </w:r>
            <w:r w:rsidR="00337FDE" w:rsidRPr="00284B32">
              <w:rPr>
                <w:rFonts w:cs="Arial"/>
                <w:i/>
                <w:iCs/>
                <w:sz w:val="18"/>
              </w:rPr>
              <w:t>Please provide the following</w:t>
            </w:r>
            <w:r w:rsidRPr="00284B32">
              <w:rPr>
                <w:rFonts w:cs="Arial"/>
                <w:i/>
                <w:iCs/>
                <w:sz w:val="18"/>
              </w:rPr>
              <w:t>:</w:t>
            </w:r>
          </w:p>
        </w:tc>
      </w:tr>
      <w:tr w:rsidR="005C2FE4" w:rsidRPr="00652DF9" w14:paraId="6582B80A" w14:textId="77777777" w:rsidTr="007D5748">
        <w:trPr>
          <w:jc w:val="center"/>
        </w:trPr>
        <w:tc>
          <w:tcPr>
            <w:tcW w:w="1271" w:type="dxa"/>
            <w:gridSpan w:val="3"/>
            <w:vAlign w:val="center"/>
          </w:tcPr>
          <w:p w14:paraId="1CCAE728" w14:textId="77777777" w:rsidR="00CF5242" w:rsidRPr="00DD2C51" w:rsidRDefault="00CF5242" w:rsidP="008B3D45">
            <w:pPr>
              <w:jc w:val="center"/>
              <w:rPr>
                <w:rFonts w:cs="Arial"/>
                <w:b/>
                <w:sz w:val="6"/>
                <w:szCs w:val="6"/>
              </w:rPr>
            </w:pPr>
          </w:p>
          <w:p w14:paraId="20DB6355" w14:textId="6665A1D0" w:rsidR="00941F60" w:rsidRDefault="00941F60" w:rsidP="00E84EDA">
            <w:pPr>
              <w:spacing w:after="120"/>
              <w:jc w:val="center"/>
              <w:rPr>
                <w:rFonts w:cs="Arial"/>
                <w:b/>
                <w:sz w:val="20"/>
                <w:szCs w:val="20"/>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p w14:paraId="0F254B84" w14:textId="0624B19D" w:rsidR="00D3537E" w:rsidRPr="00652DF9" w:rsidRDefault="005C2FE4" w:rsidP="009C0455">
            <w:pPr>
              <w:spacing w:after="60"/>
              <w:jc w:val="center"/>
              <w:rPr>
                <w:rFonts w:cs="Arial"/>
                <w:sz w:val="20"/>
                <w:szCs w:val="20"/>
              </w:rPr>
            </w:pPr>
            <w:r>
              <w:rPr>
                <w:rFonts w:cs="Arial"/>
                <w:noProof/>
                <w:sz w:val="20"/>
                <w:szCs w:val="20"/>
                <w:lang w:eastAsia="pl-PL"/>
              </w:rPr>
              <w:drawing>
                <wp:inline distT="0" distB="0" distL="0" distR="0" wp14:anchorId="48BE8ACF" wp14:editId="15D40521">
                  <wp:extent cx="476834" cy="551628"/>
                  <wp:effectExtent l="0" t="0" r="0"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NBOP-PIB_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9091" cy="565808"/>
                          </a:xfrm>
                          <a:prstGeom prst="rect">
                            <a:avLst/>
                          </a:prstGeom>
                        </pic:spPr>
                      </pic:pic>
                    </a:graphicData>
                  </a:graphic>
                </wp:inline>
              </w:drawing>
            </w:r>
          </w:p>
        </w:tc>
        <w:tc>
          <w:tcPr>
            <w:tcW w:w="5670" w:type="dxa"/>
            <w:gridSpan w:val="11"/>
            <w:tcBorders>
              <w:bottom w:val="single" w:sz="4" w:space="0" w:color="auto"/>
            </w:tcBorders>
            <w:vAlign w:val="center"/>
          </w:tcPr>
          <w:p w14:paraId="7713A1B7" w14:textId="4B84288F" w:rsidR="00D3537E" w:rsidRPr="00652DF9" w:rsidRDefault="00D3537E">
            <w:pPr>
              <w:rPr>
                <w:rFonts w:cs="Arial"/>
                <w:sz w:val="18"/>
              </w:rPr>
            </w:pPr>
            <w:r w:rsidRPr="00652DF9">
              <w:rPr>
                <w:rFonts w:cs="Arial"/>
                <w:sz w:val="18"/>
              </w:rPr>
              <w:t>przeprowadzenie dopuszczenia wyrobu do użytkowani</w:t>
            </w:r>
            <w:r w:rsidR="007604CF">
              <w:rPr>
                <w:rFonts w:cs="Arial"/>
                <w:sz w:val="18"/>
              </w:rPr>
              <w:t>a</w:t>
            </w:r>
            <w:r>
              <w:rPr>
                <w:rFonts w:cs="Arial"/>
                <w:sz w:val="18"/>
              </w:rPr>
              <w:br/>
            </w:r>
            <w:r w:rsidRPr="00652DF9">
              <w:rPr>
                <w:rFonts w:cs="Arial"/>
                <w:i/>
                <w:iCs/>
                <w:sz w:val="18"/>
              </w:rPr>
              <w:t>performing admittance of product</w:t>
            </w:r>
          </w:p>
          <w:p w14:paraId="472FD096" w14:textId="77777777" w:rsidR="00D3537E" w:rsidRPr="0003019A" w:rsidRDefault="00D3537E" w:rsidP="005854EF">
            <w:pPr>
              <w:spacing w:before="60" w:after="60"/>
              <w:rPr>
                <w:rFonts w:cs="Arial"/>
                <w:spacing w:val="-2"/>
                <w:sz w:val="15"/>
                <w:szCs w:val="15"/>
              </w:rPr>
            </w:pPr>
            <w:r w:rsidRPr="0003019A">
              <w:rPr>
                <w:rFonts w:cs="Arial"/>
                <w:spacing w:val="-2"/>
                <w:sz w:val="15"/>
                <w:szCs w:val="15"/>
              </w:rPr>
              <w:t>Zgodnie z Programem dopuszczenia wyrobów do użytkowania w ochronie przeciwpożarowej P-D</w:t>
            </w:r>
          </w:p>
          <w:p w14:paraId="60DF98C9" w14:textId="1061D2A7" w:rsidR="00D3537E" w:rsidRPr="005854EF" w:rsidRDefault="00D3537E" w:rsidP="00D3537E">
            <w:pPr>
              <w:spacing w:after="60"/>
              <w:rPr>
                <w:rFonts w:cs="Arial"/>
                <w:i/>
                <w:iCs/>
                <w:sz w:val="20"/>
                <w:szCs w:val="20"/>
                <w:lang w:val="en-US"/>
              </w:rPr>
            </w:pPr>
            <w:r w:rsidRPr="005854EF">
              <w:rPr>
                <w:i/>
                <w:sz w:val="15"/>
                <w:szCs w:val="15"/>
                <w:lang w:val="en-US"/>
              </w:rPr>
              <w:t xml:space="preserve">According to the </w:t>
            </w:r>
            <w:r>
              <w:rPr>
                <w:i/>
                <w:sz w:val="15"/>
                <w:szCs w:val="15"/>
                <w:lang w:val="en-US"/>
              </w:rPr>
              <w:t>Scheme</w:t>
            </w:r>
            <w:r w:rsidRPr="005854EF">
              <w:rPr>
                <w:i/>
                <w:sz w:val="15"/>
                <w:szCs w:val="15"/>
                <w:lang w:val="en-US"/>
              </w:rPr>
              <w:t xml:space="preserve"> of admitting products for use in fire protection</w:t>
            </w:r>
            <w:r>
              <w:rPr>
                <w:i/>
                <w:sz w:val="15"/>
                <w:szCs w:val="15"/>
                <w:lang w:val="en-US"/>
              </w:rPr>
              <w:t xml:space="preserve"> P-D</w:t>
            </w:r>
          </w:p>
        </w:tc>
        <w:tc>
          <w:tcPr>
            <w:tcW w:w="4117" w:type="dxa"/>
            <w:gridSpan w:val="3"/>
            <w:vAlign w:val="center"/>
          </w:tcPr>
          <w:p w14:paraId="4AB07E51" w14:textId="4316832B" w:rsidR="00D3537E" w:rsidRPr="003D3040" w:rsidRDefault="00D3537E" w:rsidP="00910470">
            <w:pPr>
              <w:rPr>
                <w:rFonts w:cs="Arial"/>
                <w:b/>
                <w:bCs/>
                <w:spacing w:val="-2"/>
                <w:sz w:val="18"/>
              </w:rPr>
            </w:pPr>
            <w:r w:rsidRPr="003D3040">
              <w:rPr>
                <w:rFonts w:cs="Arial"/>
                <w:b/>
                <w:bCs/>
                <w:spacing w:val="-2"/>
                <w:sz w:val="18"/>
              </w:rPr>
              <w:t>A,</w:t>
            </w:r>
            <w:r w:rsidR="00910470" w:rsidRPr="003D3040">
              <w:rPr>
                <w:rFonts w:cs="Arial"/>
                <w:b/>
                <w:bCs/>
                <w:spacing w:val="-2"/>
                <w:sz w:val="18"/>
              </w:rPr>
              <w:t xml:space="preserve"> B, C, D1, F, G, H, I, J1, J2</w:t>
            </w:r>
            <w:r w:rsidRPr="003D3040">
              <w:rPr>
                <w:rFonts w:cs="Arial"/>
                <w:b/>
                <w:bCs/>
                <w:spacing w:val="-2"/>
                <w:sz w:val="18"/>
              </w:rPr>
              <w:t>,</w:t>
            </w:r>
            <w:r w:rsidR="007D5748" w:rsidRPr="003D3040">
              <w:rPr>
                <w:rFonts w:cs="Arial"/>
                <w:b/>
                <w:bCs/>
                <w:spacing w:val="-2"/>
                <w:sz w:val="18"/>
              </w:rPr>
              <w:t xml:space="preserve"> </w:t>
            </w:r>
            <w:r w:rsidRPr="003D3040">
              <w:rPr>
                <w:rFonts w:cs="Arial"/>
                <w:b/>
                <w:bCs/>
                <w:spacing w:val="-2"/>
                <w:sz w:val="18"/>
              </w:rPr>
              <w:t xml:space="preserve">J7, J8, </w:t>
            </w:r>
            <w:r w:rsidR="0011159F" w:rsidRPr="003D3040">
              <w:rPr>
                <w:rFonts w:cs="Arial"/>
                <w:b/>
                <w:bCs/>
                <w:spacing w:val="-2"/>
                <w:sz w:val="18"/>
              </w:rPr>
              <w:t xml:space="preserve">J9, </w:t>
            </w:r>
            <w:r w:rsidRPr="003D3040">
              <w:rPr>
                <w:rFonts w:cs="Arial"/>
                <w:b/>
                <w:bCs/>
                <w:spacing w:val="-2"/>
                <w:sz w:val="18"/>
              </w:rPr>
              <w:t xml:space="preserve">J10, J11, </w:t>
            </w:r>
            <w:r w:rsidR="00910470" w:rsidRPr="003D3040">
              <w:rPr>
                <w:rFonts w:cs="Arial"/>
                <w:b/>
                <w:bCs/>
                <w:spacing w:val="-2"/>
                <w:sz w:val="18"/>
              </w:rPr>
              <w:t xml:space="preserve">J12, </w:t>
            </w:r>
            <w:r w:rsidRPr="003D3040">
              <w:rPr>
                <w:rFonts w:cs="Arial"/>
                <w:b/>
                <w:bCs/>
                <w:spacing w:val="-2"/>
                <w:sz w:val="18"/>
              </w:rPr>
              <w:t>J1</w:t>
            </w:r>
            <w:r w:rsidR="00910470" w:rsidRPr="003D3040">
              <w:rPr>
                <w:rFonts w:cs="Arial"/>
                <w:b/>
                <w:bCs/>
                <w:spacing w:val="-2"/>
                <w:sz w:val="18"/>
              </w:rPr>
              <w:t>5</w:t>
            </w:r>
          </w:p>
          <w:p w14:paraId="7CF531C1" w14:textId="4B6AD619" w:rsidR="00D3537E" w:rsidRPr="002C2A12" w:rsidRDefault="00D3537E" w:rsidP="000E103D">
            <w:pPr>
              <w:rPr>
                <w:rFonts w:cs="Arial"/>
                <w:spacing w:val="-2"/>
                <w:sz w:val="18"/>
              </w:rPr>
            </w:pPr>
            <w:r w:rsidRPr="002C2A12">
              <w:rPr>
                <w:rFonts w:cs="Arial"/>
                <w:spacing w:val="-2"/>
                <w:sz w:val="18"/>
              </w:rPr>
              <w:t xml:space="preserve">Opcjonalnie / </w:t>
            </w:r>
            <w:r w:rsidRPr="002C2A12">
              <w:rPr>
                <w:rFonts w:cs="Arial"/>
                <w:i/>
                <w:iCs/>
                <w:spacing w:val="-2"/>
                <w:sz w:val="18"/>
              </w:rPr>
              <w:t>Optionally</w:t>
            </w:r>
            <w:r w:rsidRPr="002C2A12">
              <w:rPr>
                <w:rFonts w:cs="Arial"/>
                <w:spacing w:val="-2"/>
                <w:sz w:val="18"/>
              </w:rPr>
              <w:t xml:space="preserve">: J16, </w:t>
            </w:r>
            <w:r w:rsidR="00910470" w:rsidRPr="002C2A12">
              <w:rPr>
                <w:rFonts w:cs="Arial"/>
                <w:spacing w:val="-2"/>
                <w:sz w:val="18"/>
              </w:rPr>
              <w:t>J1</w:t>
            </w:r>
            <w:r w:rsidR="00376ACD" w:rsidRPr="002C2A12">
              <w:rPr>
                <w:rFonts w:cs="Arial"/>
                <w:spacing w:val="-2"/>
                <w:sz w:val="18"/>
              </w:rPr>
              <w:t>8</w:t>
            </w:r>
            <w:r w:rsidR="00910470" w:rsidRPr="002C2A12">
              <w:rPr>
                <w:rFonts w:cs="Arial"/>
                <w:spacing w:val="-2"/>
                <w:sz w:val="18"/>
              </w:rPr>
              <w:t xml:space="preserve">, </w:t>
            </w:r>
            <w:r w:rsidR="004056A8" w:rsidRPr="002C2A12">
              <w:rPr>
                <w:rFonts w:cs="Arial"/>
                <w:spacing w:val="-2"/>
                <w:sz w:val="18"/>
              </w:rPr>
              <w:t xml:space="preserve">J20, </w:t>
            </w:r>
            <w:r w:rsidRPr="002C2A12">
              <w:rPr>
                <w:rFonts w:cs="Arial"/>
                <w:spacing w:val="-2"/>
                <w:sz w:val="18"/>
              </w:rPr>
              <w:t>J21</w:t>
            </w:r>
            <w:r w:rsidR="00910470" w:rsidRPr="002C2A12">
              <w:rPr>
                <w:rFonts w:cs="Arial"/>
                <w:spacing w:val="-2"/>
                <w:sz w:val="18"/>
              </w:rPr>
              <w:t>, J22</w:t>
            </w:r>
            <w:r w:rsidR="00376ACD" w:rsidRPr="002C2A12">
              <w:rPr>
                <w:rFonts w:cs="Arial"/>
                <w:spacing w:val="-2"/>
                <w:sz w:val="18"/>
              </w:rPr>
              <w:t>, J23</w:t>
            </w:r>
          </w:p>
        </w:tc>
      </w:tr>
      <w:tr w:rsidR="005C2FE4" w:rsidRPr="00462AF8" w14:paraId="41D49583" w14:textId="77777777" w:rsidTr="007D5748">
        <w:trPr>
          <w:trHeight w:val="818"/>
          <w:jc w:val="center"/>
        </w:trPr>
        <w:tc>
          <w:tcPr>
            <w:tcW w:w="1271" w:type="dxa"/>
            <w:gridSpan w:val="3"/>
            <w:vMerge w:val="restart"/>
            <w:vAlign w:val="center"/>
          </w:tcPr>
          <w:p w14:paraId="4E5E8651" w14:textId="7679035E" w:rsidR="00941F60" w:rsidRDefault="00941F60" w:rsidP="00E84EDA">
            <w:pPr>
              <w:spacing w:after="120"/>
              <w:jc w:val="center"/>
              <w:rPr>
                <w:rFonts w:cs="Arial"/>
                <w:b/>
                <w:sz w:val="20"/>
                <w:szCs w:val="20"/>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p w14:paraId="165F29AF" w14:textId="77FD6026" w:rsidR="00D235C4" w:rsidRPr="00B3231A" w:rsidRDefault="00D235C4" w:rsidP="008B3D45">
            <w:pPr>
              <w:jc w:val="center"/>
              <w:rPr>
                <w:rFonts w:cs="Arial"/>
                <w:b/>
                <w:sz w:val="20"/>
                <w:szCs w:val="20"/>
              </w:rPr>
            </w:pPr>
            <w:r w:rsidRPr="00DD2C51">
              <w:rPr>
                <w:rFonts w:cs="Arial"/>
                <w:b/>
                <w:noProof/>
                <w:sz w:val="20"/>
                <w:szCs w:val="20"/>
                <w:lang w:eastAsia="pl-PL"/>
              </w:rPr>
              <w:drawing>
                <wp:inline distT="0" distB="0" distL="0" distR="0" wp14:anchorId="5327270E" wp14:editId="201235AE">
                  <wp:extent cx="523270" cy="373764"/>
                  <wp:effectExtent l="0" t="0" r="0" b="7620"/>
                  <wp:docPr id="5" name="Picture 13" descr="http://upload.wikimedia.org/wikipedia/commons/thumb/6/66/Conformit%C3%A9_Europ%C3%A9enne_%28logo%29.svg/2000px-Conformit%C3%A9_Europ%C3%A9enne_%28logo%29.svg.png">
                    <a:extLst xmlns:a="http://schemas.openxmlformats.org/drawingml/2006/main">
                      <a:ext uri="{FF2B5EF4-FFF2-40B4-BE49-F238E27FC236}">
                        <a16:creationId xmlns:a16="http://schemas.microsoft.com/office/drawing/2014/main" id="{C21FE063-F09C-474A-A588-50D7B470F9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descr="http://upload.wikimedia.org/wikipedia/commons/thumb/6/66/Conformit%C3%A9_Europ%C3%A9enne_%28logo%29.svg/2000px-Conformit%C3%A9_Europ%C3%A9enne_%28logo%29.svg.png">
                            <a:extLst>
                              <a:ext uri="{FF2B5EF4-FFF2-40B4-BE49-F238E27FC236}">
                                <a16:creationId xmlns:a16="http://schemas.microsoft.com/office/drawing/2014/main" id="{C21FE063-F09C-474A-A588-50D7B470F994}"/>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270" cy="373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5670" w:type="dxa"/>
            <w:gridSpan w:val="11"/>
            <w:vMerge w:val="restart"/>
            <w:vAlign w:val="center"/>
          </w:tcPr>
          <w:p w14:paraId="273E5323" w14:textId="64FF46CE" w:rsidR="00D235C4" w:rsidRPr="004B4A02" w:rsidRDefault="00D235C4" w:rsidP="00F91560">
            <w:pPr>
              <w:rPr>
                <w:rFonts w:cs="Arial"/>
                <w:i/>
                <w:iCs/>
                <w:sz w:val="18"/>
              </w:rPr>
            </w:pPr>
            <w:r w:rsidRPr="00652DF9">
              <w:rPr>
                <w:rFonts w:cs="Arial"/>
                <w:sz w:val="18"/>
              </w:rPr>
              <w:t xml:space="preserve">przeprowadzenie </w:t>
            </w:r>
            <w:r>
              <w:rPr>
                <w:rFonts w:cs="Arial"/>
                <w:sz w:val="18"/>
              </w:rPr>
              <w:t>europejskiej</w:t>
            </w:r>
            <w:r w:rsidRPr="00652DF9">
              <w:rPr>
                <w:rFonts w:cs="Arial"/>
                <w:sz w:val="18"/>
              </w:rPr>
              <w:t xml:space="preserve"> oceny i weryfikacji stałości właściwości użytkowych wyrobu budowlanego (system 1+ lub 1)</w:t>
            </w:r>
            <w:r>
              <w:rPr>
                <w:rFonts w:cs="Arial"/>
                <w:sz w:val="18"/>
              </w:rPr>
              <w:t xml:space="preserve"> (oznakowanie CE)</w:t>
            </w:r>
            <w:r w:rsidR="006435F2">
              <w:rPr>
                <w:rFonts w:cs="Arial"/>
                <w:sz w:val="18"/>
              </w:rPr>
              <w:t xml:space="preserve"> –</w:t>
            </w:r>
            <w:r w:rsidR="006435F2" w:rsidRPr="00DD2C51">
              <w:rPr>
                <w:rFonts w:cs="Arial"/>
                <w:sz w:val="18"/>
              </w:rPr>
              <w:t xml:space="preserve"> obszar notyfikowany</w:t>
            </w:r>
            <w:r>
              <w:rPr>
                <w:rFonts w:cs="Arial"/>
                <w:sz w:val="18"/>
              </w:rPr>
              <w:t xml:space="preserve"> / </w:t>
            </w:r>
            <w:r w:rsidRPr="00462AF8">
              <w:rPr>
                <w:rFonts w:cs="Arial"/>
                <w:i/>
                <w:iCs/>
                <w:sz w:val="18"/>
              </w:rPr>
              <w:t xml:space="preserve">performing </w:t>
            </w:r>
            <w:r w:rsidR="00F91560" w:rsidRPr="004B4A02">
              <w:rPr>
                <w:rFonts w:cs="Arial"/>
                <w:i/>
                <w:iCs/>
                <w:sz w:val="18"/>
              </w:rPr>
              <w:t>E</w:t>
            </w:r>
            <w:r w:rsidRPr="004B4A02">
              <w:rPr>
                <w:rFonts w:cs="Arial"/>
                <w:i/>
                <w:iCs/>
                <w:sz w:val="18"/>
              </w:rPr>
              <w:t xml:space="preserve">uropean assessment and verification of constancy of performance of construction product (system 1+ or 1) (CE marking) </w:t>
            </w:r>
            <w:r w:rsidR="006435F2" w:rsidRPr="004B4A02">
              <w:rPr>
                <w:rFonts w:cs="Arial"/>
                <w:i/>
                <w:iCs/>
                <w:sz w:val="18"/>
              </w:rPr>
              <w:t>– notified area</w:t>
            </w:r>
          </w:p>
          <w:p w14:paraId="1D082D93" w14:textId="77777777" w:rsidR="00D235C4" w:rsidRPr="00DB4A37" w:rsidRDefault="00D235C4" w:rsidP="00D235C4">
            <w:pPr>
              <w:spacing w:before="60" w:after="60"/>
              <w:rPr>
                <w:rFonts w:cs="Arial"/>
                <w:spacing w:val="-2"/>
                <w:sz w:val="15"/>
                <w:szCs w:val="15"/>
              </w:rPr>
            </w:pPr>
            <w:r w:rsidRPr="00DB4A37">
              <w:rPr>
                <w:rFonts w:cs="Arial"/>
                <w:spacing w:val="-2"/>
                <w:sz w:val="15"/>
                <w:szCs w:val="15"/>
              </w:rPr>
              <w:t>Zgodnie z Program oceny i weryfikacji stałości właściwości użytkowych wyrobów budowlanych PC-CPR</w:t>
            </w:r>
          </w:p>
          <w:p w14:paraId="5BCEE442" w14:textId="5DC91B4B" w:rsidR="00D235C4" w:rsidRPr="00226C2D" w:rsidRDefault="00D235C4" w:rsidP="00D235C4">
            <w:pPr>
              <w:rPr>
                <w:rFonts w:cs="Arial"/>
                <w:sz w:val="18"/>
                <w:lang w:val="en-US"/>
              </w:rPr>
            </w:pPr>
            <w:r w:rsidRPr="005854EF">
              <w:rPr>
                <w:i/>
                <w:spacing w:val="-2"/>
                <w:sz w:val="15"/>
                <w:szCs w:val="15"/>
                <w:lang w:val="en-US"/>
              </w:rPr>
              <w:t>According to the Scheme of the assessment and verification of constancy of performance of construction</w:t>
            </w:r>
          </w:p>
        </w:tc>
        <w:tc>
          <w:tcPr>
            <w:tcW w:w="4117" w:type="dxa"/>
            <w:gridSpan w:val="3"/>
            <w:vAlign w:val="center"/>
          </w:tcPr>
          <w:p w14:paraId="7528CA70" w14:textId="38AE58AD" w:rsidR="00D235C4" w:rsidRPr="00617029" w:rsidRDefault="007A26A8" w:rsidP="006D2D89">
            <w:pPr>
              <w:rPr>
                <w:rFonts w:cs="Arial"/>
                <w:b/>
                <w:bCs/>
                <w:spacing w:val="-2"/>
                <w:sz w:val="18"/>
              </w:rPr>
            </w:pPr>
            <w:r w:rsidRPr="00B628E6">
              <w:rPr>
                <w:rFonts w:cs="Arial"/>
                <w:b/>
                <w:bCs/>
                <w:spacing w:val="-2"/>
                <w:sz w:val="18"/>
              </w:rPr>
              <w:t>A,</w:t>
            </w:r>
            <w:r>
              <w:rPr>
                <w:rFonts w:cs="Arial"/>
                <w:b/>
                <w:bCs/>
                <w:spacing w:val="-2"/>
                <w:sz w:val="18"/>
              </w:rPr>
              <w:t xml:space="preserve"> B</w:t>
            </w:r>
            <w:r w:rsidRPr="00617029">
              <w:rPr>
                <w:rFonts w:cs="Arial"/>
                <w:b/>
                <w:bCs/>
                <w:spacing w:val="-2"/>
                <w:sz w:val="18"/>
              </w:rPr>
              <w:t xml:space="preserve">, D2, E, </w:t>
            </w:r>
            <w:r w:rsidR="00185315" w:rsidRPr="00617029">
              <w:rPr>
                <w:rFonts w:cs="Arial"/>
                <w:b/>
                <w:bCs/>
                <w:spacing w:val="-2"/>
                <w:sz w:val="18"/>
              </w:rPr>
              <w:t xml:space="preserve">F, G, H, I, J1, J2, J3, J4, J11, </w:t>
            </w:r>
            <w:r w:rsidRPr="00617029">
              <w:rPr>
                <w:rFonts w:cs="Arial"/>
                <w:b/>
                <w:bCs/>
                <w:spacing w:val="-2"/>
                <w:sz w:val="18"/>
              </w:rPr>
              <w:t>J12</w:t>
            </w:r>
          </w:p>
          <w:p w14:paraId="2B178EF8" w14:textId="31A9D671" w:rsidR="007A26A8" w:rsidRPr="0011159F" w:rsidRDefault="007A26A8" w:rsidP="00C3480C">
            <w:pPr>
              <w:rPr>
                <w:rFonts w:cs="Arial"/>
                <w:spacing w:val="-4"/>
                <w:sz w:val="18"/>
              </w:rPr>
            </w:pPr>
            <w:r w:rsidRPr="006B2ADC">
              <w:rPr>
                <w:rFonts w:cs="Arial"/>
                <w:sz w:val="18"/>
              </w:rPr>
              <w:t xml:space="preserve">Opcjonalnie / </w:t>
            </w:r>
            <w:r w:rsidRPr="006B2ADC">
              <w:rPr>
                <w:rFonts w:cs="Arial"/>
                <w:i/>
                <w:iCs/>
                <w:sz w:val="18"/>
              </w:rPr>
              <w:t>Optionally</w:t>
            </w:r>
            <w:r w:rsidRPr="006B2ADC">
              <w:rPr>
                <w:rFonts w:cs="Arial"/>
                <w:sz w:val="18"/>
              </w:rPr>
              <w:t xml:space="preserve">: J16, </w:t>
            </w:r>
            <w:r w:rsidR="00185315" w:rsidRPr="006B2ADC">
              <w:rPr>
                <w:rFonts w:cs="Arial"/>
                <w:sz w:val="18"/>
              </w:rPr>
              <w:t>J</w:t>
            </w:r>
            <w:r w:rsidRPr="006B2ADC">
              <w:rPr>
                <w:rFonts w:cs="Arial"/>
                <w:sz w:val="18"/>
              </w:rPr>
              <w:t>17, J18, J19, J20, J21, J22</w:t>
            </w:r>
            <w:r w:rsidR="004D11D7" w:rsidRPr="006B2ADC">
              <w:rPr>
                <w:rFonts w:cs="Arial"/>
                <w:sz w:val="18"/>
              </w:rPr>
              <w:t xml:space="preserve">, </w:t>
            </w:r>
            <w:r w:rsidR="004D11D7" w:rsidRPr="006262FA">
              <w:rPr>
                <w:rFonts w:cs="Arial"/>
                <w:sz w:val="18"/>
              </w:rPr>
              <w:t>J24</w:t>
            </w:r>
            <w:r w:rsidR="006D4D99" w:rsidRPr="006262FA">
              <w:rPr>
                <w:rFonts w:cs="Arial"/>
                <w:sz w:val="18"/>
              </w:rPr>
              <w:t>,</w:t>
            </w:r>
            <w:r w:rsidR="006D4D99" w:rsidRPr="006262FA">
              <w:rPr>
                <w:rFonts w:cs="Arial"/>
                <w:spacing w:val="-4"/>
                <w:sz w:val="18"/>
              </w:rPr>
              <w:t xml:space="preserve"> J25</w:t>
            </w:r>
          </w:p>
        </w:tc>
      </w:tr>
      <w:tr w:rsidR="005C2FE4" w:rsidRPr="00462AF8" w14:paraId="75ADF12E" w14:textId="77777777" w:rsidTr="007D5748">
        <w:trPr>
          <w:trHeight w:val="817"/>
          <w:jc w:val="center"/>
        </w:trPr>
        <w:tc>
          <w:tcPr>
            <w:tcW w:w="1271" w:type="dxa"/>
            <w:gridSpan w:val="3"/>
            <w:vMerge/>
            <w:vAlign w:val="center"/>
          </w:tcPr>
          <w:p w14:paraId="2D5059EC" w14:textId="38EB299E" w:rsidR="00D235C4" w:rsidRPr="00B3231A" w:rsidRDefault="00D235C4" w:rsidP="008B3D45">
            <w:pPr>
              <w:jc w:val="center"/>
              <w:rPr>
                <w:rFonts w:cs="Arial"/>
                <w:b/>
                <w:sz w:val="20"/>
                <w:szCs w:val="20"/>
              </w:rPr>
            </w:pPr>
          </w:p>
        </w:tc>
        <w:tc>
          <w:tcPr>
            <w:tcW w:w="5670" w:type="dxa"/>
            <w:gridSpan w:val="11"/>
            <w:vMerge/>
            <w:vAlign w:val="center"/>
          </w:tcPr>
          <w:p w14:paraId="7E967830" w14:textId="77777777" w:rsidR="00D235C4" w:rsidRPr="00652DF9" w:rsidRDefault="00D235C4" w:rsidP="00D235C4">
            <w:pPr>
              <w:rPr>
                <w:rFonts w:cs="Arial"/>
                <w:sz w:val="18"/>
              </w:rPr>
            </w:pPr>
          </w:p>
        </w:tc>
        <w:tc>
          <w:tcPr>
            <w:tcW w:w="3402" w:type="dxa"/>
            <w:gridSpan w:val="2"/>
            <w:shd w:val="clear" w:color="auto" w:fill="F2F2F2" w:themeFill="background1" w:themeFillShade="F2"/>
            <w:vAlign w:val="center"/>
          </w:tcPr>
          <w:p w14:paraId="3074173A" w14:textId="77777777" w:rsidR="00D235C4" w:rsidRPr="0096040A" w:rsidRDefault="00D235C4" w:rsidP="00D235C4">
            <w:pPr>
              <w:rPr>
                <w:rFonts w:cs="Arial"/>
                <w:b/>
                <w:bCs/>
                <w:sz w:val="14"/>
                <w:szCs w:val="14"/>
              </w:rPr>
            </w:pPr>
            <w:r>
              <w:rPr>
                <w:rFonts w:cs="Arial"/>
                <w:b/>
                <w:bCs/>
                <w:sz w:val="14"/>
                <w:szCs w:val="14"/>
              </w:rPr>
              <w:t xml:space="preserve">Europejski </w:t>
            </w:r>
            <w:r w:rsidRPr="0096040A">
              <w:rPr>
                <w:rFonts w:cs="Arial"/>
                <w:b/>
                <w:bCs/>
                <w:sz w:val="14"/>
                <w:szCs w:val="14"/>
              </w:rPr>
              <w:t>system oceny i weryfikacja stałości właściwości użytkowych:</w:t>
            </w:r>
          </w:p>
          <w:p w14:paraId="70ABE6CE" w14:textId="77777777" w:rsidR="00D235C4" w:rsidRDefault="00D235C4" w:rsidP="00D235C4">
            <w:pPr>
              <w:rPr>
                <w:rFonts w:cs="Arial"/>
                <w:b/>
                <w:bCs/>
                <w:i/>
                <w:iCs/>
                <w:sz w:val="15"/>
                <w:szCs w:val="15"/>
                <w:lang w:val="en-US"/>
              </w:rPr>
            </w:pPr>
            <w:r>
              <w:rPr>
                <w:rFonts w:cs="Arial"/>
                <w:b/>
                <w:bCs/>
                <w:i/>
                <w:iCs/>
                <w:sz w:val="14"/>
                <w:szCs w:val="14"/>
                <w:lang w:val="en-US"/>
              </w:rPr>
              <w:t xml:space="preserve">European </w:t>
            </w:r>
            <w:r w:rsidRPr="0031517B">
              <w:rPr>
                <w:rFonts w:cs="Arial"/>
                <w:b/>
                <w:bCs/>
                <w:i/>
                <w:iCs/>
                <w:sz w:val="14"/>
                <w:szCs w:val="14"/>
                <w:lang w:val="en-US"/>
              </w:rPr>
              <w:t xml:space="preserve"> system of assessment and verification of constancy of performance:</w:t>
            </w:r>
          </w:p>
          <w:p w14:paraId="693ED71D" w14:textId="0DC26BC5" w:rsidR="00D235C4" w:rsidRPr="00226C2D" w:rsidRDefault="00D235C4" w:rsidP="00D235C4">
            <w:pPr>
              <w:rPr>
                <w:rFonts w:cs="Arial"/>
                <w:b/>
                <w:bCs/>
                <w:spacing w:val="-2"/>
                <w:sz w:val="18"/>
              </w:rPr>
            </w:pPr>
            <w:r w:rsidRPr="001920F9">
              <w:rPr>
                <w:sz w:val="14"/>
                <w:szCs w:val="14"/>
              </w:rPr>
              <w:t xml:space="preserve">(wypełnia </w:t>
            </w:r>
            <w:r w:rsidRPr="00E5674D">
              <w:rPr>
                <w:iCs/>
                <w:spacing w:val="-4"/>
                <w:sz w:val="14"/>
                <w:szCs w:val="14"/>
              </w:rPr>
              <w:t>prowadzący</w:t>
            </w:r>
            <w:r w:rsidRPr="001920F9">
              <w:rPr>
                <w:sz w:val="14"/>
                <w:szCs w:val="14"/>
              </w:rPr>
              <w:t xml:space="preserve"> wniosek zależnie od potrzeb / </w:t>
            </w:r>
            <w:r w:rsidRPr="001920F9">
              <w:rPr>
                <w:sz w:val="14"/>
                <w:szCs w:val="14"/>
              </w:rPr>
              <w:br/>
            </w:r>
            <w:r w:rsidRPr="001920F9">
              <w:rPr>
                <w:i/>
                <w:iCs/>
                <w:sz w:val="14"/>
                <w:szCs w:val="14"/>
              </w:rPr>
              <w:t>fills a specialist conducting the proces as needed</w:t>
            </w:r>
            <w:r w:rsidRPr="001920F9">
              <w:rPr>
                <w:sz w:val="14"/>
                <w:szCs w:val="14"/>
              </w:rPr>
              <w:t>)</w:t>
            </w:r>
          </w:p>
        </w:tc>
        <w:tc>
          <w:tcPr>
            <w:tcW w:w="715" w:type="dxa"/>
            <w:vAlign w:val="center"/>
          </w:tcPr>
          <w:p w14:paraId="6D8DD840" w14:textId="0FADC614" w:rsidR="00D235C4" w:rsidRPr="00A31738" w:rsidRDefault="00467088" w:rsidP="006D2D89">
            <w:pPr>
              <w:rPr>
                <w:rFonts w:cs="Arial"/>
                <w:b/>
                <w:bCs/>
                <w:spacing w:val="-2"/>
                <w:sz w:val="18"/>
                <w:lang w:val="en-US"/>
              </w:rPr>
            </w:pPr>
            <w:r>
              <w:rPr>
                <w:sz w:val="18"/>
                <w:lang w:val="en-US"/>
              </w:rPr>
              <w:fldChar w:fldCharType="begin">
                <w:ffData>
                  <w:name w:val=""/>
                  <w:enabled/>
                  <w:calcOnExit w:val="0"/>
                  <w:statusText w:type="text" w:val="NACIŚNIJ F1 CELEM UZYSKANIA POMOCY / TO GET HELP PLEASE PRESS F1 "/>
                  <w:textInput/>
                </w:ffData>
              </w:fldChar>
            </w:r>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p>
        </w:tc>
      </w:tr>
      <w:tr w:rsidR="005C2FE4" w:rsidRPr="00462AF8" w14:paraId="03A9B459" w14:textId="77777777" w:rsidTr="007D5748">
        <w:trPr>
          <w:trHeight w:val="600"/>
          <w:jc w:val="center"/>
        </w:trPr>
        <w:tc>
          <w:tcPr>
            <w:tcW w:w="1271" w:type="dxa"/>
            <w:gridSpan w:val="3"/>
            <w:vMerge w:val="restart"/>
            <w:vAlign w:val="center"/>
          </w:tcPr>
          <w:p w14:paraId="640B0861" w14:textId="77777777" w:rsidR="00D64B97" w:rsidRDefault="00D64B97">
            <w:pPr>
              <w:jc w:val="center"/>
              <w:rPr>
                <w:rFonts w:cs="Arial"/>
                <w:b/>
                <w:sz w:val="20"/>
                <w:szCs w:val="20"/>
              </w:rPr>
            </w:pPr>
          </w:p>
          <w:p w14:paraId="1DC05EB1" w14:textId="2F1226C2" w:rsidR="00AC090E" w:rsidRDefault="00AC090E" w:rsidP="00E84EDA">
            <w:pPr>
              <w:spacing w:after="120"/>
              <w:jc w:val="center"/>
              <w:rPr>
                <w:rFonts w:cs="Arial"/>
                <w:b/>
                <w:sz w:val="20"/>
                <w:szCs w:val="20"/>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p w14:paraId="74D1D458" w14:textId="77777777" w:rsidR="00AC090E" w:rsidRDefault="00AC090E" w:rsidP="00D03849">
            <w:pPr>
              <w:jc w:val="center"/>
              <w:rPr>
                <w:rFonts w:cs="Arial"/>
                <w:sz w:val="20"/>
                <w:szCs w:val="20"/>
              </w:rPr>
            </w:pPr>
            <w:r w:rsidRPr="00DD2C51">
              <w:rPr>
                <w:rFonts w:cs="Arial"/>
                <w:b/>
                <w:noProof/>
                <w:sz w:val="20"/>
                <w:szCs w:val="20"/>
                <w:lang w:eastAsia="pl-PL"/>
              </w:rPr>
              <w:drawing>
                <wp:inline distT="0" distB="0" distL="0" distR="0" wp14:anchorId="6B1AFB48" wp14:editId="0526D672">
                  <wp:extent cx="495606" cy="495606"/>
                  <wp:effectExtent l="0" t="0" r="0" b="0"/>
                  <wp:docPr id="1" name="Picture 15" descr="http://www.vetrex.com.pl/sites/default/files/znak_budowlany_b.gif">
                    <a:extLst xmlns:a="http://schemas.openxmlformats.org/drawingml/2006/main">
                      <a:ext uri="{FF2B5EF4-FFF2-40B4-BE49-F238E27FC236}">
                        <a16:creationId xmlns:a16="http://schemas.microsoft.com/office/drawing/2014/main" id="{52EC3E25-5BBA-4364-B4AD-6C1A4CDB7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5" descr="http://www.vetrex.com.pl/sites/default/files/znak_budowlany_b.gif">
                            <a:extLst>
                              <a:ext uri="{FF2B5EF4-FFF2-40B4-BE49-F238E27FC236}">
                                <a16:creationId xmlns:a16="http://schemas.microsoft.com/office/drawing/2014/main" id="{52EC3E25-5BBA-4364-B4AD-6C1A4CDB7309}"/>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606" cy="495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2DB4C72" w14:textId="4D6D3F6C" w:rsidR="00AC090E" w:rsidRPr="00652DF9" w:rsidRDefault="00AC090E" w:rsidP="002F4BF9">
            <w:pPr>
              <w:rPr>
                <w:rFonts w:cs="Arial"/>
                <w:sz w:val="20"/>
                <w:szCs w:val="20"/>
              </w:rPr>
            </w:pPr>
          </w:p>
        </w:tc>
        <w:tc>
          <w:tcPr>
            <w:tcW w:w="5670" w:type="dxa"/>
            <w:gridSpan w:val="11"/>
            <w:vMerge w:val="restart"/>
            <w:vAlign w:val="center"/>
          </w:tcPr>
          <w:p w14:paraId="742B15C6" w14:textId="54D39686" w:rsidR="00AC090E" w:rsidRPr="00180DCC" w:rsidRDefault="00AC090E" w:rsidP="00804ADA">
            <w:pPr>
              <w:rPr>
                <w:rFonts w:cs="Arial"/>
                <w:i/>
                <w:iCs/>
                <w:sz w:val="18"/>
              </w:rPr>
            </w:pPr>
            <w:r w:rsidRPr="00652DF9">
              <w:rPr>
                <w:rFonts w:cs="Arial"/>
                <w:sz w:val="18"/>
              </w:rPr>
              <w:t>przeprowadzenie krajowej oceny i weryfikacji stałości właściwości użytkowych wyrobu budowlanego (system 1+</w:t>
            </w:r>
            <w:r w:rsidR="00791C80">
              <w:rPr>
                <w:rFonts w:cs="Arial"/>
                <w:sz w:val="18"/>
              </w:rPr>
              <w:t>,</w:t>
            </w:r>
            <w:r w:rsidRPr="00652DF9">
              <w:rPr>
                <w:rFonts w:cs="Arial"/>
                <w:sz w:val="18"/>
              </w:rPr>
              <w:t xml:space="preserve"> </w:t>
            </w:r>
            <w:r>
              <w:rPr>
                <w:rFonts w:cs="Arial"/>
                <w:sz w:val="18"/>
              </w:rPr>
              <w:t>1</w:t>
            </w:r>
            <w:r w:rsidR="00791C80">
              <w:rPr>
                <w:rFonts w:cs="Arial"/>
                <w:sz w:val="18"/>
              </w:rPr>
              <w:t xml:space="preserve"> lu</w:t>
            </w:r>
            <w:r w:rsidR="00CC27A5">
              <w:rPr>
                <w:rFonts w:cs="Arial"/>
                <w:sz w:val="18"/>
              </w:rPr>
              <w:t>b</w:t>
            </w:r>
            <w:r w:rsidR="00791C80">
              <w:rPr>
                <w:rFonts w:cs="Arial"/>
                <w:sz w:val="18"/>
              </w:rPr>
              <w:t xml:space="preserve"> 2+</w:t>
            </w:r>
            <w:r>
              <w:rPr>
                <w:rFonts w:cs="Arial"/>
                <w:sz w:val="18"/>
              </w:rPr>
              <w:t>)</w:t>
            </w:r>
            <w:r>
              <w:rPr>
                <w:rFonts w:cs="Arial"/>
                <w:sz w:val="18"/>
              </w:rPr>
              <w:br/>
            </w:r>
            <w:r w:rsidRPr="00462AF8">
              <w:rPr>
                <w:rFonts w:cs="Arial"/>
                <w:i/>
                <w:iCs/>
                <w:sz w:val="18"/>
              </w:rPr>
              <w:t xml:space="preserve">performing national assessment and verification of constancy of performance of construction product (system </w:t>
            </w:r>
            <w:r w:rsidRPr="00180DCC">
              <w:rPr>
                <w:rFonts w:cs="Arial"/>
                <w:i/>
                <w:iCs/>
                <w:sz w:val="18"/>
              </w:rPr>
              <w:t>1</w:t>
            </w:r>
            <w:r w:rsidR="00791C80">
              <w:rPr>
                <w:rFonts w:cs="Arial"/>
                <w:i/>
                <w:iCs/>
                <w:sz w:val="18"/>
              </w:rPr>
              <w:t>+,</w:t>
            </w:r>
            <w:r w:rsidRPr="00180DCC">
              <w:rPr>
                <w:rFonts w:cs="Arial"/>
                <w:i/>
                <w:iCs/>
                <w:sz w:val="18"/>
              </w:rPr>
              <w:t xml:space="preserve"> 1</w:t>
            </w:r>
            <w:r w:rsidR="00CC27A5">
              <w:rPr>
                <w:rFonts w:cs="Arial"/>
                <w:i/>
                <w:iCs/>
                <w:sz w:val="18"/>
              </w:rPr>
              <w:t xml:space="preserve"> or</w:t>
            </w:r>
            <w:r w:rsidR="00791C80">
              <w:rPr>
                <w:rFonts w:cs="Arial"/>
                <w:i/>
                <w:iCs/>
                <w:sz w:val="18"/>
              </w:rPr>
              <w:t xml:space="preserve"> 2+</w:t>
            </w:r>
            <w:r w:rsidRPr="00180DCC">
              <w:rPr>
                <w:rFonts w:cs="Arial"/>
                <w:i/>
                <w:iCs/>
                <w:sz w:val="18"/>
              </w:rPr>
              <w:t>)</w:t>
            </w:r>
          </w:p>
          <w:p w14:paraId="33EF403F" w14:textId="77777777" w:rsidR="00AC090E" w:rsidRDefault="00AC090E" w:rsidP="005854EF">
            <w:pPr>
              <w:spacing w:before="60" w:after="60"/>
              <w:rPr>
                <w:rFonts w:cs="Arial"/>
                <w:sz w:val="15"/>
                <w:szCs w:val="15"/>
              </w:rPr>
            </w:pPr>
            <w:r w:rsidRPr="005854EF">
              <w:rPr>
                <w:rFonts w:cs="Arial"/>
                <w:sz w:val="15"/>
                <w:szCs w:val="15"/>
              </w:rPr>
              <w:t>Zgodnie z Program krajowej oceny i weryfikacji stałości właściwości użytkowych wyrobów budowlanych PC-B</w:t>
            </w:r>
          </w:p>
          <w:p w14:paraId="192783F6" w14:textId="2C5F84AE" w:rsidR="00AC090E" w:rsidRPr="0003019A" w:rsidRDefault="00AC090E" w:rsidP="002F4BF9">
            <w:pPr>
              <w:rPr>
                <w:i/>
                <w:spacing w:val="-2"/>
                <w:sz w:val="15"/>
                <w:szCs w:val="15"/>
                <w:lang w:val="en-US"/>
              </w:rPr>
            </w:pPr>
            <w:r w:rsidRPr="005854EF">
              <w:rPr>
                <w:i/>
                <w:spacing w:val="-2"/>
                <w:sz w:val="15"/>
                <w:szCs w:val="15"/>
                <w:lang w:val="en-US"/>
              </w:rPr>
              <w:t>According to the Scheme of the national assessment and verification of constancy of performance of construction products PC-B</w:t>
            </w:r>
          </w:p>
        </w:tc>
        <w:tc>
          <w:tcPr>
            <w:tcW w:w="4117" w:type="dxa"/>
            <w:gridSpan w:val="3"/>
            <w:vAlign w:val="center"/>
          </w:tcPr>
          <w:p w14:paraId="1BFE3E53" w14:textId="66AB8EAA" w:rsidR="00AC090E" w:rsidRPr="0011159F" w:rsidRDefault="00AC090E" w:rsidP="0019372F">
            <w:pPr>
              <w:rPr>
                <w:rFonts w:cs="Arial"/>
                <w:sz w:val="18"/>
              </w:rPr>
            </w:pPr>
            <w:r w:rsidRPr="0011159F">
              <w:rPr>
                <w:rFonts w:cs="Arial"/>
                <w:b/>
                <w:bCs/>
                <w:spacing w:val="-2"/>
                <w:sz w:val="18"/>
              </w:rPr>
              <w:t>A, B, D3</w:t>
            </w:r>
            <w:r w:rsidR="00376ACD" w:rsidRPr="0011159F">
              <w:rPr>
                <w:rFonts w:cs="Arial"/>
                <w:b/>
                <w:bCs/>
                <w:spacing w:val="-2"/>
                <w:sz w:val="18"/>
              </w:rPr>
              <w:t>, E, F, G, H, I, J1, J2</w:t>
            </w:r>
            <w:r w:rsidRPr="0011159F">
              <w:rPr>
                <w:rFonts w:cs="Arial"/>
                <w:b/>
                <w:bCs/>
                <w:spacing w:val="-2"/>
                <w:sz w:val="18"/>
              </w:rPr>
              <w:t>, J</w:t>
            </w:r>
            <w:r w:rsidR="00376ACD" w:rsidRPr="0011159F">
              <w:rPr>
                <w:rFonts w:cs="Arial"/>
                <w:b/>
                <w:bCs/>
                <w:spacing w:val="-2"/>
                <w:sz w:val="18"/>
              </w:rPr>
              <w:t>4</w:t>
            </w:r>
            <w:r w:rsidR="0019372F" w:rsidRPr="0011159F">
              <w:rPr>
                <w:rFonts w:cs="Arial"/>
                <w:b/>
                <w:bCs/>
                <w:spacing w:val="-2"/>
                <w:sz w:val="18"/>
              </w:rPr>
              <w:t>, J6 (2+), J11, J12, J13</w:t>
            </w:r>
            <w:r w:rsidRPr="0011159F">
              <w:rPr>
                <w:rFonts w:cs="Arial"/>
                <w:b/>
                <w:bCs/>
                <w:spacing w:val="-2"/>
                <w:sz w:val="18"/>
              </w:rPr>
              <w:t xml:space="preserve"> </w:t>
            </w:r>
            <w:r w:rsidRPr="00A31738">
              <w:rPr>
                <w:rFonts w:cs="Arial"/>
                <w:sz w:val="18"/>
              </w:rPr>
              <w:t xml:space="preserve">Opcjonalnie / </w:t>
            </w:r>
            <w:r w:rsidRPr="00A31738">
              <w:rPr>
                <w:rFonts w:cs="Arial"/>
                <w:i/>
                <w:iCs/>
                <w:sz w:val="18"/>
              </w:rPr>
              <w:t>Optionally</w:t>
            </w:r>
            <w:r w:rsidRPr="00A31738">
              <w:rPr>
                <w:rFonts w:cs="Arial"/>
                <w:sz w:val="18"/>
              </w:rPr>
              <w:t>: J16, J18, J19, J20</w:t>
            </w:r>
            <w:r w:rsidR="0019372F">
              <w:rPr>
                <w:rFonts w:cs="Arial"/>
                <w:sz w:val="18"/>
              </w:rPr>
              <w:t>, J21, J22</w:t>
            </w:r>
          </w:p>
        </w:tc>
      </w:tr>
      <w:tr w:rsidR="005C2FE4" w:rsidRPr="00462AF8" w14:paraId="6DD3E97A" w14:textId="77777777" w:rsidTr="007D5748">
        <w:trPr>
          <w:trHeight w:val="977"/>
          <w:jc w:val="center"/>
        </w:trPr>
        <w:tc>
          <w:tcPr>
            <w:tcW w:w="1271" w:type="dxa"/>
            <w:gridSpan w:val="3"/>
            <w:vMerge/>
            <w:vAlign w:val="center"/>
          </w:tcPr>
          <w:p w14:paraId="5F5DBB13" w14:textId="77777777" w:rsidR="00AC090E" w:rsidRPr="00652DF9" w:rsidRDefault="00AC090E">
            <w:pPr>
              <w:jc w:val="center"/>
              <w:rPr>
                <w:rFonts w:cs="Arial"/>
                <w:b/>
                <w:sz w:val="20"/>
                <w:szCs w:val="20"/>
              </w:rPr>
            </w:pPr>
          </w:p>
        </w:tc>
        <w:tc>
          <w:tcPr>
            <w:tcW w:w="5670" w:type="dxa"/>
            <w:gridSpan w:val="11"/>
            <w:vMerge/>
            <w:vAlign w:val="center"/>
          </w:tcPr>
          <w:p w14:paraId="29DEA590" w14:textId="77777777" w:rsidR="00AC090E" w:rsidRPr="00652DF9" w:rsidRDefault="00AC090E" w:rsidP="00804ADA">
            <w:pPr>
              <w:rPr>
                <w:rFonts w:cs="Arial"/>
                <w:sz w:val="18"/>
              </w:rPr>
            </w:pPr>
          </w:p>
        </w:tc>
        <w:tc>
          <w:tcPr>
            <w:tcW w:w="3402" w:type="dxa"/>
            <w:gridSpan w:val="2"/>
            <w:shd w:val="clear" w:color="auto" w:fill="F2F2F2" w:themeFill="background1" w:themeFillShade="F2"/>
            <w:vAlign w:val="center"/>
          </w:tcPr>
          <w:p w14:paraId="675533E7" w14:textId="77777777" w:rsidR="00AC090E" w:rsidRPr="0096040A" w:rsidRDefault="00AC090E" w:rsidP="00AC090E">
            <w:pPr>
              <w:rPr>
                <w:rFonts w:cs="Arial"/>
                <w:b/>
                <w:bCs/>
                <w:sz w:val="14"/>
                <w:szCs w:val="14"/>
              </w:rPr>
            </w:pPr>
            <w:r w:rsidRPr="0096040A">
              <w:rPr>
                <w:rFonts w:cs="Arial"/>
                <w:b/>
                <w:bCs/>
                <w:sz w:val="14"/>
                <w:szCs w:val="14"/>
              </w:rPr>
              <w:t>Krajowy system oceny i weryfikacja stałości właściwości użytkowych:</w:t>
            </w:r>
          </w:p>
          <w:p w14:paraId="4AB51DA1" w14:textId="77777777" w:rsidR="00AC090E" w:rsidRDefault="00AC090E" w:rsidP="00AC090E">
            <w:pPr>
              <w:rPr>
                <w:rFonts w:cs="Arial"/>
                <w:b/>
                <w:bCs/>
                <w:i/>
                <w:iCs/>
                <w:sz w:val="15"/>
                <w:szCs w:val="15"/>
                <w:lang w:val="en-US"/>
              </w:rPr>
            </w:pPr>
            <w:r w:rsidRPr="0031517B">
              <w:rPr>
                <w:rFonts w:cs="Arial"/>
                <w:b/>
                <w:bCs/>
                <w:i/>
                <w:iCs/>
                <w:sz w:val="14"/>
                <w:szCs w:val="14"/>
                <w:lang w:val="en-US"/>
              </w:rPr>
              <w:t>National system of assessment and verification of constancy of performance:</w:t>
            </w:r>
          </w:p>
          <w:p w14:paraId="55007CD4" w14:textId="77777777" w:rsidR="00AC090E" w:rsidRPr="0031517B" w:rsidRDefault="00AC090E" w:rsidP="00AC090E">
            <w:pPr>
              <w:rPr>
                <w:rFonts w:cs="Arial"/>
                <w:i/>
                <w:iCs/>
                <w:sz w:val="12"/>
                <w:szCs w:val="12"/>
              </w:rPr>
            </w:pPr>
            <w:r w:rsidRPr="001920F9">
              <w:rPr>
                <w:sz w:val="14"/>
                <w:szCs w:val="14"/>
              </w:rPr>
              <w:t xml:space="preserve">(wypełnia </w:t>
            </w:r>
            <w:r w:rsidRPr="00E5674D">
              <w:rPr>
                <w:iCs/>
                <w:spacing w:val="-4"/>
                <w:sz w:val="14"/>
                <w:szCs w:val="14"/>
              </w:rPr>
              <w:t>prowadzący</w:t>
            </w:r>
            <w:r w:rsidRPr="001920F9">
              <w:rPr>
                <w:sz w:val="14"/>
                <w:szCs w:val="14"/>
              </w:rPr>
              <w:t xml:space="preserve"> wniosek zależnie od potrzeb / </w:t>
            </w:r>
            <w:r w:rsidRPr="001920F9">
              <w:rPr>
                <w:sz w:val="14"/>
                <w:szCs w:val="14"/>
              </w:rPr>
              <w:br/>
            </w:r>
            <w:r w:rsidRPr="001920F9">
              <w:rPr>
                <w:i/>
                <w:iCs/>
                <w:sz w:val="14"/>
                <w:szCs w:val="14"/>
              </w:rPr>
              <w:t>fills a specialist conducting the proces as needed</w:t>
            </w:r>
            <w:r w:rsidRPr="001920F9">
              <w:rPr>
                <w:sz w:val="14"/>
                <w:szCs w:val="14"/>
              </w:rPr>
              <w:t>)</w:t>
            </w:r>
          </w:p>
        </w:tc>
        <w:tc>
          <w:tcPr>
            <w:tcW w:w="715" w:type="dxa"/>
            <w:vAlign w:val="center"/>
          </w:tcPr>
          <w:p w14:paraId="5D826119" w14:textId="3F5F751B" w:rsidR="00AC090E" w:rsidRPr="00E5674D" w:rsidRDefault="00AC090E" w:rsidP="00E5674D">
            <w:pPr>
              <w:rPr>
                <w:rFonts w:cs="Arial"/>
                <w:sz w:val="20"/>
                <w:szCs w:val="20"/>
              </w:rPr>
            </w:pPr>
            <w:r w:rsidRPr="00BC58C4">
              <w:rPr>
                <w:sz w:val="18"/>
                <w:lang w:val="en-US"/>
              </w:rPr>
              <w:fldChar w:fldCharType="begin">
                <w:ffData>
                  <w:name w:val=""/>
                  <w:enabled/>
                  <w:calcOnExit w:val="0"/>
                  <w:statusText w:type="text" w:val="NACIŚNIJ F1 CELEM UZYSKANIA POMOCY / TO GET HELP PLEASE PRESS F1 "/>
                  <w:textInput/>
                </w:ffData>
              </w:fldChar>
            </w:r>
            <w:r w:rsidRPr="00BC58C4">
              <w:rPr>
                <w:sz w:val="18"/>
              </w:rPr>
              <w:instrText xml:space="preserve"> FORMTEXT </w:instrText>
            </w:r>
            <w:r w:rsidRPr="00BC58C4">
              <w:rPr>
                <w:sz w:val="18"/>
                <w:lang w:val="en-US"/>
              </w:rPr>
            </w:r>
            <w:r w:rsidRPr="00BC58C4">
              <w:rPr>
                <w:sz w:val="18"/>
                <w:lang w:val="en-US"/>
              </w:rPr>
              <w:fldChar w:fldCharType="separate"/>
            </w:r>
            <w:r w:rsidRPr="00BC58C4">
              <w:rPr>
                <w:sz w:val="18"/>
                <w:lang w:val="en-US"/>
              </w:rPr>
              <w:t> </w:t>
            </w:r>
            <w:r w:rsidRPr="00BC58C4">
              <w:rPr>
                <w:sz w:val="18"/>
                <w:lang w:val="en-US"/>
              </w:rPr>
              <w:t> </w:t>
            </w:r>
            <w:r w:rsidRPr="00BC58C4">
              <w:rPr>
                <w:sz w:val="18"/>
                <w:lang w:val="en-US"/>
              </w:rPr>
              <w:t> </w:t>
            </w:r>
            <w:r w:rsidRPr="00BC58C4">
              <w:rPr>
                <w:sz w:val="18"/>
                <w:lang w:val="en-US"/>
              </w:rPr>
              <w:t> </w:t>
            </w:r>
            <w:r w:rsidRPr="00BC58C4">
              <w:rPr>
                <w:sz w:val="18"/>
                <w:lang w:val="en-US"/>
              </w:rPr>
              <w:t> </w:t>
            </w:r>
            <w:r w:rsidRPr="00BC58C4">
              <w:rPr>
                <w:sz w:val="18"/>
                <w:lang w:val="en-US"/>
              </w:rPr>
              <w:fldChar w:fldCharType="end"/>
            </w:r>
          </w:p>
        </w:tc>
      </w:tr>
      <w:tr w:rsidR="005C2FE4" w:rsidRPr="00652DF9" w14:paraId="41CEB0A3" w14:textId="77777777" w:rsidTr="007D5748">
        <w:trPr>
          <w:jc w:val="center"/>
        </w:trPr>
        <w:tc>
          <w:tcPr>
            <w:tcW w:w="1271" w:type="dxa"/>
            <w:gridSpan w:val="3"/>
            <w:tcMar>
              <w:left w:w="0" w:type="dxa"/>
              <w:right w:w="0" w:type="dxa"/>
            </w:tcMar>
            <w:vAlign w:val="center"/>
          </w:tcPr>
          <w:p w14:paraId="05D18AB2" w14:textId="0A9475ED" w:rsidR="00941F60" w:rsidRDefault="00941F60" w:rsidP="00B3231A">
            <w:pPr>
              <w:jc w:val="center"/>
              <w:rPr>
                <w:rFonts w:cs="Arial"/>
                <w:b/>
                <w:sz w:val="20"/>
                <w:szCs w:val="20"/>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p w14:paraId="4B526F2B" w14:textId="25ED447E" w:rsidR="00D3537E" w:rsidRPr="009C0455" w:rsidRDefault="00B3231A" w:rsidP="00E84EDA">
            <w:pPr>
              <w:spacing w:before="120"/>
              <w:jc w:val="center"/>
              <w:rPr>
                <w:rFonts w:cs="Arial"/>
                <w:b/>
                <w:bCs/>
                <w:sz w:val="14"/>
                <w:szCs w:val="14"/>
                <w:lang w:eastAsia="pl-PL"/>
              </w:rPr>
            </w:pPr>
            <w:r w:rsidRPr="009C0455">
              <w:rPr>
                <w:rFonts w:cs="Arial"/>
                <w:b/>
                <w:bCs/>
                <w:sz w:val="18"/>
                <w:lang w:eastAsia="pl-PL"/>
              </w:rPr>
              <w:t>CNBOP-PIB xxxx/yyyy</w:t>
            </w:r>
          </w:p>
        </w:tc>
        <w:tc>
          <w:tcPr>
            <w:tcW w:w="5670" w:type="dxa"/>
            <w:gridSpan w:val="11"/>
            <w:vAlign w:val="center"/>
          </w:tcPr>
          <w:p w14:paraId="4C4EEB3E" w14:textId="77777777" w:rsidR="00D3537E" w:rsidRPr="00652DF9" w:rsidRDefault="00D3537E" w:rsidP="00846630">
            <w:pPr>
              <w:rPr>
                <w:rFonts w:cs="Arial"/>
                <w:i/>
                <w:iCs/>
                <w:sz w:val="18"/>
              </w:rPr>
            </w:pPr>
            <w:r w:rsidRPr="00652DF9">
              <w:rPr>
                <w:rFonts w:cs="Arial"/>
                <w:sz w:val="18"/>
              </w:rPr>
              <w:t>przeprowadzenie certyfikacji zgodności wyrobu</w:t>
            </w:r>
            <w:r>
              <w:rPr>
                <w:rFonts w:cs="Arial"/>
                <w:sz w:val="18"/>
              </w:rPr>
              <w:t xml:space="preserve"> (certyfikacja dobrowolna)</w:t>
            </w:r>
            <w:r>
              <w:rPr>
                <w:rFonts w:cs="Arial"/>
                <w:sz w:val="18"/>
              </w:rPr>
              <w:br/>
            </w:r>
            <w:r w:rsidRPr="00652DF9">
              <w:rPr>
                <w:rFonts w:cs="Arial"/>
                <w:i/>
                <w:iCs/>
                <w:sz w:val="18"/>
              </w:rPr>
              <w:t>performing conformity certification of product</w:t>
            </w:r>
            <w:r>
              <w:rPr>
                <w:rFonts w:cs="Arial"/>
                <w:i/>
                <w:iCs/>
                <w:sz w:val="18"/>
              </w:rPr>
              <w:t xml:space="preserve"> (voluntary certification)</w:t>
            </w:r>
          </w:p>
          <w:p w14:paraId="0AA3840A" w14:textId="674CE8C1" w:rsidR="00D3537E" w:rsidRDefault="00D3537E" w:rsidP="00A31738">
            <w:pPr>
              <w:spacing w:before="60"/>
              <w:rPr>
                <w:rFonts w:cs="Arial"/>
                <w:sz w:val="15"/>
                <w:szCs w:val="15"/>
              </w:rPr>
            </w:pPr>
            <w:r w:rsidRPr="00A31738">
              <w:rPr>
                <w:rFonts w:cs="Arial"/>
                <w:sz w:val="15"/>
                <w:szCs w:val="15"/>
              </w:rPr>
              <w:t xml:space="preserve">Zgodnie z </w:t>
            </w:r>
            <w:r>
              <w:rPr>
                <w:rFonts w:cs="Arial"/>
                <w:sz w:val="15"/>
                <w:szCs w:val="15"/>
              </w:rPr>
              <w:t>P</w:t>
            </w:r>
            <w:r w:rsidRPr="00A31738">
              <w:rPr>
                <w:rFonts w:cs="Arial"/>
                <w:sz w:val="15"/>
                <w:szCs w:val="15"/>
              </w:rPr>
              <w:t>rogramem certyfikacji zgodności wyrobów PC-DO</w:t>
            </w:r>
          </w:p>
          <w:p w14:paraId="2300590D" w14:textId="0C8A1F91" w:rsidR="00D3537E" w:rsidRPr="00A31738" w:rsidRDefault="00D3537E" w:rsidP="0052064E">
            <w:pPr>
              <w:spacing w:before="60" w:after="60"/>
              <w:rPr>
                <w:i/>
                <w:strike/>
                <w:sz w:val="15"/>
                <w:szCs w:val="15"/>
                <w:lang w:val="en-US"/>
              </w:rPr>
            </w:pPr>
            <w:r w:rsidRPr="00A31738">
              <w:rPr>
                <w:i/>
                <w:sz w:val="15"/>
                <w:szCs w:val="15"/>
                <w:lang w:val="en-US"/>
              </w:rPr>
              <w:t>According to the Scheme of certification of conformity of products PC-DO</w:t>
            </w:r>
          </w:p>
        </w:tc>
        <w:tc>
          <w:tcPr>
            <w:tcW w:w="4117" w:type="dxa"/>
            <w:gridSpan w:val="3"/>
            <w:vAlign w:val="center"/>
          </w:tcPr>
          <w:p w14:paraId="523018E1" w14:textId="3DC6F37A" w:rsidR="00D3537E" w:rsidRPr="0011159F" w:rsidRDefault="00D3537E" w:rsidP="0019372F">
            <w:pPr>
              <w:rPr>
                <w:rFonts w:cs="Arial"/>
                <w:b/>
                <w:bCs/>
                <w:spacing w:val="-4"/>
                <w:sz w:val="18"/>
              </w:rPr>
            </w:pPr>
            <w:r w:rsidRPr="0011159F">
              <w:rPr>
                <w:rFonts w:cs="Arial"/>
                <w:b/>
                <w:bCs/>
                <w:spacing w:val="-4"/>
                <w:sz w:val="18"/>
              </w:rPr>
              <w:t xml:space="preserve">A, </w:t>
            </w:r>
            <w:r w:rsidR="006D2D89" w:rsidRPr="0011159F">
              <w:rPr>
                <w:rFonts w:cs="Arial"/>
                <w:b/>
                <w:bCs/>
                <w:spacing w:val="-4"/>
                <w:sz w:val="18"/>
              </w:rPr>
              <w:t>B</w:t>
            </w:r>
            <w:r w:rsidRPr="0011159F">
              <w:rPr>
                <w:rFonts w:cs="Arial"/>
                <w:b/>
                <w:bCs/>
                <w:spacing w:val="-4"/>
                <w:sz w:val="18"/>
              </w:rPr>
              <w:t>, D</w:t>
            </w:r>
            <w:r w:rsidR="00D235C4" w:rsidRPr="0011159F">
              <w:rPr>
                <w:rFonts w:cs="Arial"/>
                <w:b/>
                <w:bCs/>
                <w:spacing w:val="-4"/>
                <w:sz w:val="18"/>
              </w:rPr>
              <w:t>4</w:t>
            </w:r>
            <w:r w:rsidRPr="0011159F">
              <w:rPr>
                <w:rFonts w:cs="Arial"/>
                <w:b/>
                <w:bCs/>
                <w:spacing w:val="-4"/>
                <w:sz w:val="18"/>
              </w:rPr>
              <w:t>, E, F, G, H, I, J1, J2, J</w:t>
            </w:r>
            <w:r w:rsidR="0019372F" w:rsidRPr="0011159F">
              <w:rPr>
                <w:rFonts w:cs="Arial"/>
                <w:b/>
                <w:bCs/>
                <w:spacing w:val="-4"/>
                <w:sz w:val="18"/>
              </w:rPr>
              <w:t>5</w:t>
            </w:r>
            <w:r w:rsidRPr="0011159F">
              <w:rPr>
                <w:rFonts w:cs="Arial"/>
                <w:b/>
                <w:bCs/>
                <w:spacing w:val="-4"/>
                <w:sz w:val="18"/>
              </w:rPr>
              <w:t>, J1</w:t>
            </w:r>
            <w:r w:rsidR="0019372F" w:rsidRPr="0011159F">
              <w:rPr>
                <w:rFonts w:cs="Arial"/>
                <w:b/>
                <w:bCs/>
                <w:spacing w:val="-4"/>
                <w:sz w:val="18"/>
              </w:rPr>
              <w:t>1</w:t>
            </w:r>
            <w:r w:rsidRPr="0011159F">
              <w:rPr>
                <w:rFonts w:cs="Arial"/>
                <w:b/>
                <w:bCs/>
                <w:spacing w:val="-4"/>
                <w:sz w:val="18"/>
              </w:rPr>
              <w:t>, J1</w:t>
            </w:r>
            <w:r w:rsidR="0019372F" w:rsidRPr="0011159F">
              <w:rPr>
                <w:rFonts w:cs="Arial"/>
                <w:b/>
                <w:bCs/>
                <w:spacing w:val="-4"/>
                <w:sz w:val="18"/>
              </w:rPr>
              <w:t>2</w:t>
            </w:r>
            <w:r w:rsidRPr="0011159F">
              <w:rPr>
                <w:rFonts w:cs="Arial"/>
                <w:b/>
                <w:bCs/>
                <w:spacing w:val="-4"/>
                <w:sz w:val="18"/>
              </w:rPr>
              <w:t>, J1</w:t>
            </w:r>
            <w:r w:rsidR="0019372F" w:rsidRPr="0011159F">
              <w:rPr>
                <w:rFonts w:cs="Arial"/>
                <w:b/>
                <w:bCs/>
                <w:spacing w:val="-4"/>
                <w:sz w:val="18"/>
              </w:rPr>
              <w:t>4</w:t>
            </w:r>
          </w:p>
          <w:p w14:paraId="5F65071C" w14:textId="746D76C6" w:rsidR="00D3537E" w:rsidRPr="0011159F" w:rsidRDefault="00D3537E" w:rsidP="0019372F">
            <w:pPr>
              <w:rPr>
                <w:rFonts w:cs="Arial"/>
                <w:sz w:val="18"/>
              </w:rPr>
            </w:pPr>
            <w:r w:rsidRPr="00A31738">
              <w:rPr>
                <w:rFonts w:cs="Arial"/>
                <w:sz w:val="18"/>
              </w:rPr>
              <w:t>Opcjonalnie</w:t>
            </w:r>
            <w:r>
              <w:rPr>
                <w:rFonts w:cs="Arial"/>
                <w:sz w:val="18"/>
              </w:rPr>
              <w:t xml:space="preserve"> / </w:t>
            </w:r>
            <w:r w:rsidRPr="00A31738">
              <w:rPr>
                <w:rFonts w:cs="Arial"/>
                <w:i/>
                <w:iCs/>
                <w:sz w:val="18"/>
              </w:rPr>
              <w:t>Optionally</w:t>
            </w:r>
            <w:r w:rsidRPr="00A31738">
              <w:rPr>
                <w:rFonts w:cs="Arial"/>
                <w:sz w:val="18"/>
              </w:rPr>
              <w:t>:</w:t>
            </w:r>
            <w:r>
              <w:rPr>
                <w:rFonts w:cs="Arial"/>
                <w:sz w:val="18"/>
              </w:rPr>
              <w:t xml:space="preserve"> J16, J18, </w:t>
            </w:r>
            <w:r w:rsidR="004056A8">
              <w:rPr>
                <w:rFonts w:cs="Arial"/>
                <w:sz w:val="18"/>
              </w:rPr>
              <w:t>J20</w:t>
            </w:r>
            <w:r w:rsidR="0019372F">
              <w:rPr>
                <w:rFonts w:cs="Arial"/>
                <w:sz w:val="18"/>
              </w:rPr>
              <w:t>, J21, J22</w:t>
            </w:r>
          </w:p>
        </w:tc>
      </w:tr>
      <w:tr w:rsidR="00770CCA" w:rsidRPr="00A17AC5" w14:paraId="39F9EC5D" w14:textId="77777777" w:rsidTr="00EB5102">
        <w:trPr>
          <w:trHeight w:val="216"/>
          <w:jc w:val="center"/>
        </w:trPr>
        <w:tc>
          <w:tcPr>
            <w:tcW w:w="421" w:type="dxa"/>
            <w:vMerge w:val="restart"/>
            <w:tcBorders>
              <w:right w:val="nil"/>
            </w:tcBorders>
            <w:shd w:val="clear" w:color="auto" w:fill="F2F2F2" w:themeFill="background1" w:themeFillShade="F2"/>
            <w:vAlign w:val="center"/>
          </w:tcPr>
          <w:p w14:paraId="315B3389" w14:textId="1A374D7A" w:rsidR="00770CCA" w:rsidRPr="000D485E" w:rsidRDefault="00770CCA" w:rsidP="00062CBD">
            <w:pPr>
              <w:jc w:val="center"/>
              <w:rPr>
                <w:rFonts w:cs="Arial"/>
                <w:b/>
                <w:sz w:val="18"/>
                <w:lang w:val="en-US"/>
              </w:rPr>
            </w:pPr>
            <w:r w:rsidRPr="000D485E">
              <w:rPr>
                <w:rFonts w:cs="Arial"/>
                <w:b/>
                <w:sz w:val="18"/>
                <w:lang w:val="en-US"/>
              </w:rPr>
              <w:t>A</w:t>
            </w:r>
          </w:p>
        </w:tc>
        <w:tc>
          <w:tcPr>
            <w:tcW w:w="2173" w:type="dxa"/>
            <w:gridSpan w:val="3"/>
            <w:vMerge w:val="restart"/>
            <w:tcBorders>
              <w:left w:val="nil"/>
            </w:tcBorders>
            <w:shd w:val="clear" w:color="auto" w:fill="F2F2F2" w:themeFill="background1" w:themeFillShade="F2"/>
            <w:vAlign w:val="center"/>
          </w:tcPr>
          <w:p w14:paraId="12D4CBD7" w14:textId="77777777" w:rsidR="00770CCA" w:rsidRDefault="00770CCA" w:rsidP="00E44B76">
            <w:pPr>
              <w:rPr>
                <w:rFonts w:cs="Arial"/>
                <w:b/>
                <w:sz w:val="18"/>
                <w:lang w:val="en-US"/>
              </w:rPr>
            </w:pPr>
            <w:r w:rsidRPr="00652DF9">
              <w:rPr>
                <w:rFonts w:cs="Arial"/>
                <w:b/>
                <w:sz w:val="18"/>
                <w:lang w:val="en-US"/>
              </w:rPr>
              <w:t>Zakres procesu:</w:t>
            </w:r>
          </w:p>
          <w:p w14:paraId="089CAC02" w14:textId="77777777" w:rsidR="00770CCA" w:rsidRPr="00652DF9" w:rsidRDefault="00770CCA" w:rsidP="00066B26">
            <w:pPr>
              <w:spacing w:after="60"/>
              <w:rPr>
                <w:rFonts w:cs="Arial"/>
                <w:sz w:val="20"/>
                <w:szCs w:val="20"/>
                <w:lang w:val="en-US"/>
              </w:rPr>
            </w:pPr>
            <w:r w:rsidRPr="00652DF9">
              <w:rPr>
                <w:rFonts w:cs="Arial"/>
                <w:i/>
                <w:iCs/>
                <w:sz w:val="18"/>
                <w:lang w:val="en-US"/>
              </w:rPr>
              <w:t>Scope of the process:</w:t>
            </w:r>
          </w:p>
        </w:tc>
        <w:tc>
          <w:tcPr>
            <w:tcW w:w="528" w:type="dxa"/>
            <w:gridSpan w:val="2"/>
            <w:vAlign w:val="center"/>
          </w:tcPr>
          <w:p w14:paraId="7D7F8557" w14:textId="77777777" w:rsidR="00770CCA" w:rsidRPr="00652DF9" w:rsidRDefault="00770CCA" w:rsidP="00427134">
            <w:pPr>
              <w:jc w:val="center"/>
              <w:rPr>
                <w:rFonts w:cs="Arial"/>
                <w:sz w:val="20"/>
                <w:szCs w:val="20"/>
                <w:lang w:val="en-US"/>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tc>
        <w:tc>
          <w:tcPr>
            <w:tcW w:w="7936" w:type="dxa"/>
            <w:gridSpan w:val="11"/>
            <w:vAlign w:val="center"/>
          </w:tcPr>
          <w:p w14:paraId="202B58C9" w14:textId="01D67E89" w:rsidR="00770CCA" w:rsidRPr="009C0E49" w:rsidRDefault="00770CCA" w:rsidP="00427134">
            <w:pPr>
              <w:spacing w:before="60" w:after="60"/>
              <w:rPr>
                <w:rFonts w:cs="Arial"/>
                <w:b/>
                <w:bCs/>
                <w:i/>
                <w:sz w:val="20"/>
                <w:szCs w:val="20"/>
                <w:lang w:val="en-US"/>
              </w:rPr>
            </w:pPr>
            <w:r w:rsidRPr="00284B32">
              <w:rPr>
                <w:rFonts w:cs="Arial"/>
                <w:b/>
                <w:bCs/>
                <w:sz w:val="18"/>
                <w:lang w:val="en-US"/>
              </w:rPr>
              <w:t>WYDANIE / ISSUING</w:t>
            </w:r>
          </w:p>
        </w:tc>
      </w:tr>
      <w:tr w:rsidR="00770CCA" w:rsidRPr="00652DF9" w14:paraId="2391443C" w14:textId="77777777" w:rsidTr="005C4CF5">
        <w:trPr>
          <w:trHeight w:val="566"/>
          <w:jc w:val="center"/>
        </w:trPr>
        <w:tc>
          <w:tcPr>
            <w:tcW w:w="421" w:type="dxa"/>
            <w:vMerge/>
            <w:tcBorders>
              <w:right w:val="nil"/>
            </w:tcBorders>
            <w:shd w:val="clear" w:color="auto" w:fill="F2F2F2" w:themeFill="background1" w:themeFillShade="F2"/>
            <w:vAlign w:val="center"/>
          </w:tcPr>
          <w:p w14:paraId="110055C7" w14:textId="0F8B3307" w:rsidR="00770CCA" w:rsidRPr="00A17AC5" w:rsidRDefault="00770CCA" w:rsidP="00062CBD">
            <w:pPr>
              <w:jc w:val="center"/>
              <w:rPr>
                <w:rFonts w:cs="Arial"/>
                <w:b/>
                <w:sz w:val="18"/>
                <w:lang w:val="en-US"/>
              </w:rPr>
            </w:pPr>
          </w:p>
        </w:tc>
        <w:tc>
          <w:tcPr>
            <w:tcW w:w="2173" w:type="dxa"/>
            <w:gridSpan w:val="3"/>
            <w:vMerge/>
            <w:tcBorders>
              <w:left w:val="nil"/>
            </w:tcBorders>
            <w:shd w:val="clear" w:color="auto" w:fill="F2F2F2" w:themeFill="background1" w:themeFillShade="F2"/>
            <w:vAlign w:val="center"/>
          </w:tcPr>
          <w:p w14:paraId="54E76651" w14:textId="77777777" w:rsidR="00770CCA" w:rsidRPr="00A17AC5" w:rsidRDefault="00770CCA" w:rsidP="00E44B76">
            <w:pPr>
              <w:rPr>
                <w:rFonts w:cs="Arial"/>
                <w:b/>
                <w:sz w:val="18"/>
                <w:lang w:val="en-US"/>
              </w:rPr>
            </w:pPr>
          </w:p>
        </w:tc>
        <w:tc>
          <w:tcPr>
            <w:tcW w:w="528" w:type="dxa"/>
            <w:gridSpan w:val="2"/>
            <w:vAlign w:val="center"/>
          </w:tcPr>
          <w:p w14:paraId="4C4D2604" w14:textId="2E978904" w:rsidR="00770CCA" w:rsidRPr="00652DF9" w:rsidRDefault="00770CCA" w:rsidP="00427134">
            <w:pPr>
              <w:jc w:val="center"/>
              <w:rPr>
                <w:rFonts w:cs="Arial"/>
                <w:b/>
                <w:sz w:val="20"/>
                <w:szCs w:val="20"/>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tc>
        <w:tc>
          <w:tcPr>
            <w:tcW w:w="3819" w:type="dxa"/>
            <w:gridSpan w:val="8"/>
          </w:tcPr>
          <w:p w14:paraId="0C366FC2" w14:textId="12AC248D" w:rsidR="00770CCA" w:rsidRPr="00284B32" w:rsidRDefault="00770CCA" w:rsidP="00427134">
            <w:pPr>
              <w:spacing w:before="60" w:after="60"/>
              <w:rPr>
                <w:rFonts w:cs="Arial"/>
                <w:b/>
                <w:bCs/>
                <w:sz w:val="18"/>
                <w:lang w:val="en-US"/>
              </w:rPr>
            </w:pPr>
            <w:r w:rsidRPr="00284B32">
              <w:rPr>
                <w:rFonts w:cs="Arial"/>
                <w:b/>
                <w:bCs/>
                <w:sz w:val="18"/>
                <w:lang w:val="en-US"/>
              </w:rPr>
              <w:t>ZMIANA ZAKRESU WYDANEGO DOKUMENTU</w:t>
            </w:r>
            <w:r w:rsidRPr="00402015">
              <w:rPr>
                <w:rFonts w:cs="Arial"/>
                <w:b/>
                <w:bCs/>
                <w:sz w:val="20"/>
                <w:szCs w:val="20"/>
                <w:lang w:val="en-US"/>
              </w:rPr>
              <w:br/>
            </w:r>
            <w:r w:rsidRPr="00284B32">
              <w:rPr>
                <w:rFonts w:cs="Arial"/>
                <w:b/>
                <w:bCs/>
                <w:spacing w:val="-2"/>
                <w:sz w:val="18"/>
                <w:lang w:val="en-US"/>
              </w:rPr>
              <w:t>CHANGE OF THE SCOPE OF ISSUED DOCUMENT</w:t>
            </w:r>
          </w:p>
        </w:tc>
        <w:tc>
          <w:tcPr>
            <w:tcW w:w="4117" w:type="dxa"/>
            <w:gridSpan w:val="3"/>
            <w:vAlign w:val="center"/>
          </w:tcPr>
          <w:p w14:paraId="46B83335" w14:textId="1D9E2751" w:rsidR="00770CCA" w:rsidRPr="00284B32" w:rsidRDefault="00770CCA" w:rsidP="00427134">
            <w:pPr>
              <w:spacing w:before="60" w:after="60"/>
              <w:rPr>
                <w:rFonts w:cs="Arial"/>
                <w:b/>
                <w:bCs/>
                <w:sz w:val="18"/>
                <w:lang w:val="en-US"/>
              </w:rPr>
            </w:pPr>
            <w:r w:rsidRPr="00DB4A37">
              <w:rPr>
                <w:rFonts w:cs="Arial"/>
                <w:b/>
                <w:bCs/>
                <w:sz w:val="18"/>
                <w:lang w:val="en-US"/>
              </w:rPr>
              <w:t xml:space="preserve">Nr / </w:t>
            </w:r>
            <w:r w:rsidRPr="00467088">
              <w:rPr>
                <w:rFonts w:cs="Arial"/>
                <w:b/>
                <w:bCs/>
                <w:i/>
                <w:sz w:val="18"/>
                <w:lang w:val="en-US"/>
              </w:rPr>
              <w:t>No</w:t>
            </w:r>
            <w:r w:rsidRPr="00DB4A37">
              <w:rPr>
                <w:rFonts w:cs="Arial"/>
                <w:b/>
                <w:bCs/>
                <w:sz w:val="18"/>
                <w:lang w:val="en-US"/>
              </w:rPr>
              <w:t>:</w:t>
            </w:r>
            <w:r>
              <w:rPr>
                <w:rFonts w:cs="Arial"/>
                <w:sz w:val="18"/>
                <w:lang w:val="en-US"/>
              </w:rPr>
              <w:t xml:space="preserve"> </w:t>
            </w:r>
            <w:r w:rsidRPr="00697485">
              <w:rPr>
                <w:rFonts w:cs="Arial"/>
                <w:sz w:val="18"/>
                <w:lang w:val="en-US"/>
              </w:rPr>
              <w:fldChar w:fldCharType="begin">
                <w:ffData>
                  <w:name w:val=""/>
                  <w:enabled/>
                  <w:calcOnExit w:val="0"/>
                  <w:statusText w:type="text" w:val="NACIŚNIJ F1 CELEM UZYSKANIA POMOCY / TO GET HELP PLEASE PRESS F1 "/>
                  <w:textInput/>
                </w:ffData>
              </w:fldChar>
            </w:r>
            <w:r w:rsidRPr="00697485">
              <w:rPr>
                <w:rFonts w:cs="Arial"/>
                <w:sz w:val="18"/>
              </w:rPr>
              <w:instrText xml:space="preserve"> FORMTEXT </w:instrText>
            </w:r>
            <w:r w:rsidRPr="00697485">
              <w:rPr>
                <w:rFonts w:cs="Arial"/>
                <w:sz w:val="18"/>
                <w:lang w:val="en-US"/>
              </w:rPr>
            </w:r>
            <w:r w:rsidRPr="00697485">
              <w:rPr>
                <w:rFonts w:cs="Arial"/>
                <w:sz w:val="18"/>
                <w:lang w:val="en-US"/>
              </w:rPr>
              <w:fldChar w:fldCharType="separate"/>
            </w:r>
            <w:r w:rsidRPr="00697485">
              <w:rPr>
                <w:rFonts w:cs="Arial"/>
                <w:sz w:val="18"/>
                <w:lang w:val="en-US"/>
              </w:rPr>
              <w:t> </w:t>
            </w:r>
            <w:r w:rsidRPr="00697485">
              <w:rPr>
                <w:rFonts w:cs="Arial"/>
                <w:sz w:val="18"/>
                <w:lang w:val="en-US"/>
              </w:rPr>
              <w:t> </w:t>
            </w:r>
            <w:r w:rsidRPr="00697485">
              <w:rPr>
                <w:rFonts w:cs="Arial"/>
                <w:sz w:val="18"/>
                <w:lang w:val="en-US"/>
              </w:rPr>
              <w:t> </w:t>
            </w:r>
            <w:r w:rsidRPr="00697485">
              <w:rPr>
                <w:rFonts w:cs="Arial"/>
                <w:sz w:val="18"/>
                <w:lang w:val="en-US"/>
              </w:rPr>
              <w:t> </w:t>
            </w:r>
            <w:r w:rsidRPr="00697485">
              <w:rPr>
                <w:rFonts w:cs="Arial"/>
                <w:sz w:val="18"/>
                <w:lang w:val="en-US"/>
              </w:rPr>
              <w:t> </w:t>
            </w:r>
            <w:r w:rsidRPr="00697485">
              <w:rPr>
                <w:rFonts w:cs="Arial"/>
                <w:sz w:val="18"/>
                <w:lang w:val="en-US"/>
              </w:rPr>
              <w:fldChar w:fldCharType="end"/>
            </w:r>
          </w:p>
        </w:tc>
      </w:tr>
      <w:tr w:rsidR="00770CCA" w:rsidRPr="00B316B9" w14:paraId="7804C643" w14:textId="77777777" w:rsidTr="00770CCA">
        <w:trPr>
          <w:jc w:val="center"/>
        </w:trPr>
        <w:tc>
          <w:tcPr>
            <w:tcW w:w="421" w:type="dxa"/>
            <w:vMerge/>
            <w:tcBorders>
              <w:bottom w:val="single" w:sz="4" w:space="0" w:color="auto"/>
              <w:right w:val="nil"/>
            </w:tcBorders>
            <w:shd w:val="clear" w:color="auto" w:fill="F2F2F2" w:themeFill="background1" w:themeFillShade="F2"/>
            <w:vAlign w:val="center"/>
          </w:tcPr>
          <w:p w14:paraId="0A3C6EEC" w14:textId="77777777" w:rsidR="00770CCA" w:rsidRDefault="00770CCA" w:rsidP="006D2D89">
            <w:pPr>
              <w:spacing w:before="60" w:after="60"/>
              <w:jc w:val="center"/>
              <w:rPr>
                <w:rFonts w:cs="Arial"/>
                <w:b/>
                <w:sz w:val="18"/>
                <w:lang w:val="en-US"/>
              </w:rPr>
            </w:pPr>
          </w:p>
        </w:tc>
        <w:tc>
          <w:tcPr>
            <w:tcW w:w="2173" w:type="dxa"/>
            <w:gridSpan w:val="3"/>
            <w:vMerge/>
            <w:tcBorders>
              <w:left w:val="nil"/>
            </w:tcBorders>
            <w:shd w:val="clear" w:color="auto" w:fill="F2F2F2" w:themeFill="background1" w:themeFillShade="F2"/>
            <w:vAlign w:val="center"/>
          </w:tcPr>
          <w:p w14:paraId="43887A9C" w14:textId="77777777" w:rsidR="00770CCA" w:rsidRPr="00652DF9" w:rsidRDefault="00770CCA" w:rsidP="006D2D89">
            <w:pPr>
              <w:rPr>
                <w:rFonts w:cs="Arial"/>
                <w:b/>
                <w:sz w:val="18"/>
                <w:lang w:val="en-US"/>
              </w:rPr>
            </w:pPr>
          </w:p>
        </w:tc>
        <w:tc>
          <w:tcPr>
            <w:tcW w:w="528" w:type="dxa"/>
            <w:gridSpan w:val="2"/>
            <w:tcBorders>
              <w:left w:val="nil"/>
            </w:tcBorders>
            <w:shd w:val="clear" w:color="auto" w:fill="FFFFFF" w:themeFill="background1"/>
            <w:vAlign w:val="center"/>
          </w:tcPr>
          <w:p w14:paraId="4B7814EC" w14:textId="2AD4F4E1" w:rsidR="00770CCA" w:rsidRPr="00652DF9" w:rsidRDefault="00770CCA" w:rsidP="003D5206">
            <w:pPr>
              <w:spacing w:before="60" w:after="60"/>
              <w:jc w:val="center"/>
              <w:rPr>
                <w:rFonts w:cs="Arial"/>
                <w:b/>
                <w:sz w:val="18"/>
                <w:lang w:val="en-US"/>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tc>
        <w:tc>
          <w:tcPr>
            <w:tcW w:w="7936" w:type="dxa"/>
            <w:gridSpan w:val="11"/>
            <w:vAlign w:val="center"/>
          </w:tcPr>
          <w:p w14:paraId="58C77C9F" w14:textId="37858C93" w:rsidR="00770CCA" w:rsidRPr="00697485" w:rsidRDefault="00770CCA" w:rsidP="00770CCA">
            <w:pPr>
              <w:spacing w:before="60" w:after="60"/>
              <w:rPr>
                <w:sz w:val="18"/>
                <w:lang w:val="en-US"/>
              </w:rPr>
            </w:pPr>
            <w:r w:rsidRPr="006B2ADC">
              <w:rPr>
                <w:rFonts w:cs="Arial"/>
                <w:b/>
                <w:bCs/>
                <w:sz w:val="18"/>
                <w:szCs w:val="20"/>
                <w:lang w:val="en-US"/>
              </w:rPr>
              <w:t>Opcjonalnie: Tłumaczenie dokumentu jw.</w:t>
            </w:r>
            <w:r w:rsidRPr="006B2ADC">
              <w:rPr>
                <w:rFonts w:cs="Arial"/>
                <w:bCs/>
                <w:sz w:val="18"/>
                <w:szCs w:val="20"/>
                <w:lang w:val="en-US"/>
              </w:rPr>
              <w:t xml:space="preserve"> / </w:t>
            </w:r>
            <w:r w:rsidRPr="006B2ADC">
              <w:rPr>
                <w:rFonts w:cs="Arial"/>
                <w:i/>
                <w:iCs/>
                <w:sz w:val="18"/>
                <w:lang w:val="en-US"/>
              </w:rPr>
              <w:t>Optionally:</w:t>
            </w:r>
            <w:r w:rsidRPr="006B2ADC">
              <w:rPr>
                <w:rFonts w:cs="Arial"/>
                <w:bCs/>
                <w:i/>
                <w:sz w:val="18"/>
                <w:szCs w:val="20"/>
                <w:lang w:val="en-US"/>
              </w:rPr>
              <w:t xml:space="preserve"> Translation of document mentioned above</w:t>
            </w:r>
          </w:p>
        </w:tc>
      </w:tr>
      <w:tr w:rsidR="005C2FE4" w:rsidRPr="00770CCA" w14:paraId="69EB047D" w14:textId="77777777" w:rsidTr="0019372F">
        <w:trPr>
          <w:jc w:val="center"/>
        </w:trPr>
        <w:tc>
          <w:tcPr>
            <w:tcW w:w="421" w:type="dxa"/>
            <w:tcBorders>
              <w:bottom w:val="single" w:sz="4" w:space="0" w:color="auto"/>
              <w:right w:val="nil"/>
            </w:tcBorders>
            <w:shd w:val="clear" w:color="auto" w:fill="F2F2F2" w:themeFill="background1" w:themeFillShade="F2"/>
            <w:vAlign w:val="center"/>
          </w:tcPr>
          <w:p w14:paraId="4F184C11" w14:textId="1D0781FF" w:rsidR="006D2D89" w:rsidRPr="000D485E" w:rsidRDefault="006D2D89" w:rsidP="006D2D89">
            <w:pPr>
              <w:spacing w:before="60" w:after="60"/>
              <w:jc w:val="center"/>
              <w:rPr>
                <w:rFonts w:cs="Arial"/>
                <w:b/>
                <w:sz w:val="18"/>
                <w:lang w:val="en-US"/>
              </w:rPr>
            </w:pPr>
            <w:r>
              <w:rPr>
                <w:rFonts w:cs="Arial"/>
                <w:b/>
                <w:sz w:val="18"/>
                <w:lang w:val="en-US"/>
              </w:rPr>
              <w:t>B</w:t>
            </w:r>
          </w:p>
        </w:tc>
        <w:tc>
          <w:tcPr>
            <w:tcW w:w="2701" w:type="dxa"/>
            <w:gridSpan w:val="5"/>
            <w:tcBorders>
              <w:left w:val="nil"/>
            </w:tcBorders>
            <w:shd w:val="clear" w:color="auto" w:fill="F2F2F2" w:themeFill="background1" w:themeFillShade="F2"/>
            <w:vAlign w:val="center"/>
          </w:tcPr>
          <w:p w14:paraId="4823F207" w14:textId="77777777" w:rsidR="006D2D89" w:rsidRDefault="006D2D89" w:rsidP="006D2D89">
            <w:pPr>
              <w:rPr>
                <w:rFonts w:cs="Arial"/>
                <w:i/>
                <w:iCs/>
                <w:sz w:val="18"/>
                <w:lang w:val="en-US"/>
              </w:rPr>
            </w:pPr>
            <w:r w:rsidRPr="00652DF9">
              <w:rPr>
                <w:rFonts w:cs="Arial"/>
                <w:b/>
                <w:sz w:val="18"/>
                <w:lang w:val="en-US"/>
              </w:rPr>
              <w:t>Nazwa i typ wyrobu:</w:t>
            </w:r>
          </w:p>
          <w:p w14:paraId="771BBA93" w14:textId="2608D7F4" w:rsidR="006D2D89" w:rsidRPr="00D7621B" w:rsidRDefault="006D2D89" w:rsidP="00066B26">
            <w:pPr>
              <w:spacing w:after="60"/>
              <w:rPr>
                <w:rFonts w:cs="Arial"/>
                <w:b/>
                <w:bCs/>
                <w:sz w:val="18"/>
                <w:lang w:val="en-US"/>
              </w:rPr>
            </w:pPr>
            <w:r w:rsidRPr="005600D6">
              <w:rPr>
                <w:rFonts w:cs="Arial"/>
                <w:i/>
                <w:iCs/>
                <w:sz w:val="18"/>
                <w:lang w:val="en-US"/>
              </w:rPr>
              <w:t xml:space="preserve">Name and type of the </w:t>
            </w:r>
            <w:r>
              <w:rPr>
                <w:rFonts w:cs="Arial"/>
                <w:i/>
                <w:iCs/>
                <w:sz w:val="18"/>
                <w:lang w:val="en-US"/>
              </w:rPr>
              <w:t>product:</w:t>
            </w:r>
          </w:p>
        </w:tc>
        <w:tc>
          <w:tcPr>
            <w:tcW w:w="7936" w:type="dxa"/>
            <w:gridSpan w:val="11"/>
            <w:vAlign w:val="center"/>
          </w:tcPr>
          <w:p w14:paraId="7DD18512" w14:textId="3C516436" w:rsidR="006D2D89" w:rsidRPr="00770CCA" w:rsidRDefault="006D2D89" w:rsidP="006D2D89">
            <w:pPr>
              <w:spacing w:before="40"/>
              <w:jc w:val="center"/>
              <w:rPr>
                <w:sz w:val="18"/>
                <w:lang w:val="en-US"/>
              </w:rPr>
            </w:pPr>
            <w:r w:rsidRPr="00697485">
              <w:rPr>
                <w:sz w:val="18"/>
                <w:lang w:val="en-US"/>
              </w:rPr>
              <w:fldChar w:fldCharType="begin">
                <w:ffData>
                  <w:name w:val=""/>
                  <w:enabled/>
                  <w:calcOnExit w:val="0"/>
                  <w:statusText w:type="text" w:val="NACIŚNIJ F1 CELEM UZYSKANIA POMOCY / TO GET HELP PLEASE PRESS F1 "/>
                  <w:textInput/>
                </w:ffData>
              </w:fldChar>
            </w:r>
            <w:r w:rsidRPr="00770CCA">
              <w:rPr>
                <w:sz w:val="18"/>
                <w:lang w:val="en-US"/>
              </w:rPr>
              <w:instrText xml:space="preserve"> FORMTEXT </w:instrText>
            </w:r>
            <w:r w:rsidRPr="00697485">
              <w:rPr>
                <w:sz w:val="18"/>
                <w:lang w:val="en-US"/>
              </w:rPr>
            </w:r>
            <w:r w:rsidRPr="00697485">
              <w:rPr>
                <w:sz w:val="18"/>
                <w:lang w:val="en-US"/>
              </w:rPr>
              <w:fldChar w:fldCharType="separate"/>
            </w:r>
            <w:r w:rsidRPr="00697485">
              <w:rPr>
                <w:sz w:val="18"/>
                <w:lang w:val="en-US"/>
              </w:rPr>
              <w:t> </w:t>
            </w:r>
            <w:r w:rsidRPr="00697485">
              <w:rPr>
                <w:sz w:val="18"/>
                <w:lang w:val="en-US"/>
              </w:rPr>
              <w:t> </w:t>
            </w:r>
            <w:r w:rsidRPr="00697485">
              <w:rPr>
                <w:sz w:val="18"/>
                <w:lang w:val="en-US"/>
              </w:rPr>
              <w:t> </w:t>
            </w:r>
            <w:r w:rsidRPr="00697485">
              <w:rPr>
                <w:sz w:val="18"/>
                <w:lang w:val="en-US"/>
              </w:rPr>
              <w:t> </w:t>
            </w:r>
            <w:r w:rsidRPr="00697485">
              <w:rPr>
                <w:sz w:val="18"/>
                <w:lang w:val="en-US"/>
              </w:rPr>
              <w:t> </w:t>
            </w:r>
            <w:r w:rsidRPr="00697485">
              <w:rPr>
                <w:sz w:val="18"/>
                <w:lang w:val="en-US"/>
              </w:rPr>
              <w:fldChar w:fldCharType="end"/>
            </w:r>
          </w:p>
        </w:tc>
      </w:tr>
      <w:tr w:rsidR="005C2FE4" w:rsidRPr="00652DF9" w14:paraId="2D4F482F" w14:textId="77777777" w:rsidTr="0019372F">
        <w:trPr>
          <w:jc w:val="center"/>
        </w:trPr>
        <w:tc>
          <w:tcPr>
            <w:tcW w:w="421" w:type="dxa"/>
            <w:tcBorders>
              <w:bottom w:val="single" w:sz="4" w:space="0" w:color="auto"/>
              <w:right w:val="nil"/>
            </w:tcBorders>
            <w:shd w:val="clear" w:color="auto" w:fill="F2F2F2" w:themeFill="background1" w:themeFillShade="F2"/>
            <w:vAlign w:val="center"/>
          </w:tcPr>
          <w:p w14:paraId="1ADB010E" w14:textId="21813D49" w:rsidR="006D2D89" w:rsidRDefault="006D2D89" w:rsidP="006D2D89">
            <w:pPr>
              <w:spacing w:before="60" w:after="60"/>
              <w:jc w:val="center"/>
              <w:rPr>
                <w:rFonts w:cs="Arial"/>
                <w:b/>
                <w:sz w:val="18"/>
                <w:lang w:val="en-US"/>
              </w:rPr>
            </w:pPr>
            <w:r>
              <w:rPr>
                <w:rFonts w:cs="Arial"/>
                <w:b/>
                <w:sz w:val="18"/>
                <w:lang w:val="en-US"/>
              </w:rPr>
              <w:t>C</w:t>
            </w:r>
          </w:p>
        </w:tc>
        <w:tc>
          <w:tcPr>
            <w:tcW w:w="2701" w:type="dxa"/>
            <w:gridSpan w:val="5"/>
            <w:tcBorders>
              <w:left w:val="nil"/>
            </w:tcBorders>
            <w:shd w:val="clear" w:color="auto" w:fill="F2F2F2" w:themeFill="background1" w:themeFillShade="F2"/>
            <w:vAlign w:val="center"/>
          </w:tcPr>
          <w:p w14:paraId="2546AF51" w14:textId="77777777" w:rsidR="006D2D89" w:rsidRPr="0011159F" w:rsidRDefault="006D2D89" w:rsidP="006D2D89">
            <w:pPr>
              <w:rPr>
                <w:rFonts w:cs="Arial"/>
                <w:b/>
                <w:bCs/>
                <w:sz w:val="18"/>
                <w:lang w:val="en-US"/>
              </w:rPr>
            </w:pPr>
            <w:r w:rsidRPr="0011159F">
              <w:rPr>
                <w:rFonts w:cs="Arial"/>
                <w:b/>
                <w:bCs/>
                <w:sz w:val="18"/>
                <w:lang w:val="en-US"/>
              </w:rPr>
              <w:t>Przeznaczenie wyrobu:</w:t>
            </w:r>
          </w:p>
          <w:p w14:paraId="5EC43D44" w14:textId="23C06CAD" w:rsidR="006D2D89" w:rsidRPr="0011159F" w:rsidRDefault="006D2D89" w:rsidP="006D2D89">
            <w:pPr>
              <w:rPr>
                <w:rFonts w:cs="Arial"/>
                <w:b/>
                <w:bCs/>
                <w:sz w:val="18"/>
                <w:lang w:val="en-US"/>
              </w:rPr>
            </w:pPr>
            <w:r>
              <w:rPr>
                <w:rFonts w:cs="Arial"/>
                <w:i/>
                <w:iCs/>
                <w:sz w:val="18"/>
                <w:lang w:val="en-US"/>
              </w:rPr>
              <w:t>I</w:t>
            </w:r>
            <w:r w:rsidRPr="00D7621B">
              <w:rPr>
                <w:rFonts w:cs="Arial"/>
                <w:i/>
                <w:iCs/>
                <w:sz w:val="18"/>
                <w:lang w:val="en-US"/>
              </w:rPr>
              <w:t>ntended use of the product:</w:t>
            </w:r>
          </w:p>
        </w:tc>
        <w:tc>
          <w:tcPr>
            <w:tcW w:w="7936" w:type="dxa"/>
            <w:gridSpan w:val="11"/>
            <w:vAlign w:val="center"/>
          </w:tcPr>
          <w:p w14:paraId="296F48F9" w14:textId="2815EFCE" w:rsidR="006D2D89" w:rsidRPr="00697485" w:rsidRDefault="006D2D89" w:rsidP="006D2D89">
            <w:pPr>
              <w:spacing w:before="40"/>
              <w:jc w:val="center"/>
              <w:rPr>
                <w:sz w:val="18"/>
                <w:lang w:val="en-US"/>
              </w:rPr>
            </w:pPr>
            <w:r w:rsidRPr="00697485">
              <w:rPr>
                <w:sz w:val="18"/>
                <w:lang w:val="en-US"/>
              </w:rPr>
              <w:fldChar w:fldCharType="begin">
                <w:ffData>
                  <w:name w:val=""/>
                  <w:enabled/>
                  <w:calcOnExit w:val="0"/>
                  <w:statusText w:type="text" w:val="NACIŚNIJ F1 CELEM UZYSKANIA POMOCY / TO GET HELP PLEASE PRESS F1 "/>
                  <w:textInput/>
                </w:ffData>
              </w:fldChar>
            </w:r>
            <w:r w:rsidRPr="00697485">
              <w:rPr>
                <w:sz w:val="18"/>
              </w:rPr>
              <w:instrText xml:space="preserve"> FORMTEXT </w:instrText>
            </w:r>
            <w:r w:rsidRPr="00697485">
              <w:rPr>
                <w:sz w:val="18"/>
                <w:lang w:val="en-US"/>
              </w:rPr>
            </w:r>
            <w:r w:rsidRPr="00697485">
              <w:rPr>
                <w:sz w:val="18"/>
                <w:lang w:val="en-US"/>
              </w:rPr>
              <w:fldChar w:fldCharType="separate"/>
            </w:r>
            <w:r w:rsidRPr="00697485">
              <w:rPr>
                <w:sz w:val="18"/>
                <w:lang w:val="en-US"/>
              </w:rPr>
              <w:t> </w:t>
            </w:r>
            <w:r w:rsidRPr="00697485">
              <w:rPr>
                <w:sz w:val="18"/>
                <w:lang w:val="en-US"/>
              </w:rPr>
              <w:t> </w:t>
            </w:r>
            <w:r w:rsidRPr="00697485">
              <w:rPr>
                <w:sz w:val="18"/>
                <w:lang w:val="en-US"/>
              </w:rPr>
              <w:t> </w:t>
            </w:r>
            <w:r w:rsidRPr="00697485">
              <w:rPr>
                <w:sz w:val="18"/>
                <w:lang w:val="en-US"/>
              </w:rPr>
              <w:t> </w:t>
            </w:r>
            <w:r w:rsidRPr="00697485">
              <w:rPr>
                <w:sz w:val="18"/>
                <w:lang w:val="en-US"/>
              </w:rPr>
              <w:t> </w:t>
            </w:r>
            <w:r w:rsidRPr="00697485">
              <w:rPr>
                <w:sz w:val="18"/>
                <w:lang w:val="en-US"/>
              </w:rPr>
              <w:fldChar w:fldCharType="end"/>
            </w:r>
          </w:p>
        </w:tc>
      </w:tr>
      <w:tr w:rsidR="005C2FE4" w:rsidRPr="00B316B9" w14:paraId="34B4DB01" w14:textId="77777777" w:rsidTr="0019372F">
        <w:trPr>
          <w:trHeight w:val="113"/>
          <w:jc w:val="center"/>
        </w:trPr>
        <w:tc>
          <w:tcPr>
            <w:tcW w:w="421" w:type="dxa"/>
            <w:vMerge w:val="restart"/>
            <w:tcBorders>
              <w:right w:val="nil"/>
            </w:tcBorders>
            <w:shd w:val="clear" w:color="auto" w:fill="F2F2F2" w:themeFill="background1" w:themeFillShade="F2"/>
          </w:tcPr>
          <w:p w14:paraId="78182079" w14:textId="2D6F546A" w:rsidR="006D2D89" w:rsidRDefault="006D2D89" w:rsidP="006D2D89">
            <w:pPr>
              <w:spacing w:before="60" w:after="60"/>
              <w:jc w:val="center"/>
              <w:rPr>
                <w:rFonts w:cs="Arial"/>
                <w:sz w:val="18"/>
              </w:rPr>
            </w:pPr>
            <w:r>
              <w:rPr>
                <w:rFonts w:cs="Arial"/>
                <w:b/>
                <w:sz w:val="18"/>
                <w:lang w:val="en-US"/>
              </w:rPr>
              <w:t>D</w:t>
            </w:r>
          </w:p>
        </w:tc>
        <w:tc>
          <w:tcPr>
            <w:tcW w:w="2173" w:type="dxa"/>
            <w:gridSpan w:val="3"/>
            <w:vMerge w:val="restart"/>
            <w:tcBorders>
              <w:left w:val="nil"/>
            </w:tcBorders>
            <w:shd w:val="clear" w:color="auto" w:fill="F2F2F2" w:themeFill="background1" w:themeFillShade="F2"/>
          </w:tcPr>
          <w:p w14:paraId="50A2C5D5" w14:textId="77777777" w:rsidR="006D2D89" w:rsidRDefault="006D2D89" w:rsidP="006D2D89">
            <w:pPr>
              <w:rPr>
                <w:rFonts w:cs="Arial"/>
                <w:i/>
                <w:iCs/>
                <w:sz w:val="18"/>
              </w:rPr>
            </w:pPr>
            <w:r w:rsidRPr="00E44B76">
              <w:rPr>
                <w:rFonts w:cs="Arial"/>
                <w:b/>
                <w:bCs/>
                <w:spacing w:val="-4"/>
                <w:sz w:val="18"/>
              </w:rPr>
              <w:t>Techniczny dokument odniesienia</w:t>
            </w:r>
            <w:r>
              <w:rPr>
                <w:rFonts w:cs="Arial"/>
                <w:b/>
                <w:bCs/>
                <w:spacing w:val="-4"/>
                <w:sz w:val="18"/>
              </w:rPr>
              <w:t>:</w:t>
            </w:r>
          </w:p>
          <w:p w14:paraId="0F8C4A3C" w14:textId="32D770D2" w:rsidR="006D2D89" w:rsidRPr="00E44B76" w:rsidRDefault="006D2D89" w:rsidP="00E84EDA">
            <w:pPr>
              <w:spacing w:after="60"/>
              <w:rPr>
                <w:rFonts w:cs="Arial"/>
                <w:sz w:val="18"/>
              </w:rPr>
            </w:pPr>
            <w:r w:rsidRPr="00E44B76">
              <w:rPr>
                <w:rFonts w:cs="Arial"/>
                <w:i/>
                <w:iCs/>
                <w:sz w:val="18"/>
              </w:rPr>
              <w:t xml:space="preserve">Technical reference </w:t>
            </w:r>
            <w:r w:rsidR="00E84EDA">
              <w:rPr>
                <w:rFonts w:cs="Arial"/>
                <w:i/>
                <w:iCs/>
                <w:sz w:val="18"/>
              </w:rPr>
              <w:t>d</w:t>
            </w:r>
            <w:r w:rsidRPr="00E44B76">
              <w:rPr>
                <w:rFonts w:cs="Arial"/>
                <w:i/>
                <w:iCs/>
                <w:sz w:val="18"/>
              </w:rPr>
              <w:t>ocument</w:t>
            </w:r>
            <w:r>
              <w:rPr>
                <w:rFonts w:cs="Arial"/>
                <w:i/>
                <w:iCs/>
                <w:sz w:val="18"/>
              </w:rPr>
              <w:t>:</w:t>
            </w:r>
          </w:p>
        </w:tc>
        <w:tc>
          <w:tcPr>
            <w:tcW w:w="528" w:type="dxa"/>
            <w:gridSpan w:val="2"/>
            <w:vMerge w:val="restart"/>
            <w:vAlign w:val="center"/>
          </w:tcPr>
          <w:p w14:paraId="140888B6" w14:textId="46D3BBEB" w:rsidR="006D2D89" w:rsidRPr="00E44B76" w:rsidRDefault="006D2D89" w:rsidP="006D2D89">
            <w:pPr>
              <w:jc w:val="center"/>
              <w:rPr>
                <w:rFonts w:cs="Arial"/>
                <w:sz w:val="20"/>
                <w:szCs w:val="20"/>
              </w:rPr>
            </w:pPr>
            <w:r>
              <w:rPr>
                <w:rFonts w:cs="Arial"/>
                <w:sz w:val="20"/>
                <w:szCs w:val="20"/>
              </w:rPr>
              <w:t>D1</w:t>
            </w:r>
          </w:p>
        </w:tc>
        <w:tc>
          <w:tcPr>
            <w:tcW w:w="446" w:type="dxa"/>
            <w:gridSpan w:val="2"/>
            <w:vMerge w:val="restart"/>
            <w:vAlign w:val="center"/>
          </w:tcPr>
          <w:p w14:paraId="26716857" w14:textId="77777777" w:rsidR="006D2D89" w:rsidRPr="00E44B76" w:rsidRDefault="006D2D89" w:rsidP="006D2D89">
            <w:pPr>
              <w:jc w:val="center"/>
              <w:rPr>
                <w:rFonts w:cs="Arial"/>
                <w:sz w:val="20"/>
                <w:szCs w:val="20"/>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tc>
        <w:tc>
          <w:tcPr>
            <w:tcW w:w="7490" w:type="dxa"/>
            <w:gridSpan w:val="9"/>
          </w:tcPr>
          <w:p w14:paraId="67BC8A40" w14:textId="77777777" w:rsidR="006D2D89" w:rsidRPr="00697485" w:rsidRDefault="006D2D89" w:rsidP="006D2D89">
            <w:pPr>
              <w:spacing w:before="40"/>
              <w:jc w:val="center"/>
              <w:rPr>
                <w:sz w:val="18"/>
              </w:rPr>
            </w:pPr>
            <w:r w:rsidRPr="00697485">
              <w:rPr>
                <w:sz w:val="18"/>
                <w:lang w:val="en-US"/>
              </w:rPr>
              <w:fldChar w:fldCharType="begin">
                <w:ffData>
                  <w:name w:val=""/>
                  <w:enabled/>
                  <w:calcOnExit w:val="0"/>
                  <w:statusText w:type="text" w:val="NACIŚNIJ F1 CELEM UZYSKANIA POMOCY / TO GET HELP PLEASE PRESS F1 "/>
                  <w:textInput/>
                </w:ffData>
              </w:fldChar>
            </w:r>
            <w:r w:rsidRPr="00697485">
              <w:rPr>
                <w:sz w:val="18"/>
              </w:rPr>
              <w:instrText xml:space="preserve"> FORMTEXT </w:instrText>
            </w:r>
            <w:r w:rsidRPr="00697485">
              <w:rPr>
                <w:sz w:val="18"/>
                <w:lang w:val="en-US"/>
              </w:rPr>
            </w:r>
            <w:r w:rsidRPr="00697485">
              <w:rPr>
                <w:sz w:val="18"/>
                <w:lang w:val="en-US"/>
              </w:rPr>
              <w:fldChar w:fldCharType="separate"/>
            </w:r>
            <w:r w:rsidRPr="00697485">
              <w:rPr>
                <w:sz w:val="18"/>
                <w:lang w:val="en-US"/>
              </w:rPr>
              <w:t> </w:t>
            </w:r>
            <w:r w:rsidRPr="00697485">
              <w:rPr>
                <w:sz w:val="18"/>
                <w:lang w:val="en-US"/>
              </w:rPr>
              <w:t> </w:t>
            </w:r>
            <w:r w:rsidRPr="00697485">
              <w:rPr>
                <w:sz w:val="18"/>
                <w:lang w:val="en-US"/>
              </w:rPr>
              <w:t> </w:t>
            </w:r>
            <w:r w:rsidRPr="00697485">
              <w:rPr>
                <w:sz w:val="18"/>
                <w:lang w:val="en-US"/>
              </w:rPr>
              <w:t> </w:t>
            </w:r>
            <w:r w:rsidRPr="00697485">
              <w:rPr>
                <w:sz w:val="18"/>
                <w:lang w:val="en-US"/>
              </w:rPr>
              <w:t> </w:t>
            </w:r>
            <w:r w:rsidRPr="00697485">
              <w:rPr>
                <w:sz w:val="18"/>
                <w:lang w:val="en-US"/>
              </w:rPr>
              <w:fldChar w:fldCharType="end"/>
            </w:r>
          </w:p>
          <w:p w14:paraId="47109F61" w14:textId="28029FB7" w:rsidR="006D2D89" w:rsidRPr="00C87347" w:rsidRDefault="006D2D89" w:rsidP="001000C9">
            <w:pPr>
              <w:spacing w:before="40"/>
              <w:jc w:val="center"/>
              <w:rPr>
                <w:szCs w:val="16"/>
              </w:rPr>
            </w:pPr>
            <w:r w:rsidRPr="00426D97">
              <w:rPr>
                <w:szCs w:val="16"/>
              </w:rPr>
              <w:t xml:space="preserve">załącznika do rozporządzenia Ministra Spraw Wewnętrznych i Administracji z dnia  20 czerwca 2007 r. </w:t>
            </w:r>
            <w:r w:rsidR="003076D8">
              <w:rPr>
                <w:szCs w:val="16"/>
              </w:rPr>
              <w:br/>
            </w:r>
            <w:r w:rsidRPr="00426D97">
              <w:rPr>
                <w:szCs w:val="16"/>
              </w:rPr>
              <w:t xml:space="preserve">w sprawie wykazu wyrobów służących zapewnieniu bezpieczeństwa publicznego lub ochronie zdrowia i życia oraz mienia, </w:t>
            </w:r>
            <w:r w:rsidR="003076D8">
              <w:rPr>
                <w:szCs w:val="16"/>
              </w:rPr>
              <w:br/>
            </w:r>
            <w:r w:rsidRPr="00426D97">
              <w:rPr>
                <w:szCs w:val="16"/>
              </w:rPr>
              <w:t xml:space="preserve">a także zasad wydawania dopuszczenia tych wyrobów do użytkowania </w:t>
            </w:r>
            <w:r w:rsidR="003076D8">
              <w:rPr>
                <w:szCs w:val="16"/>
              </w:rPr>
              <w:t xml:space="preserve"> </w:t>
            </w:r>
          </w:p>
          <w:p w14:paraId="63BF15D1" w14:textId="6FA43391" w:rsidR="006D2D89" w:rsidRPr="00E44B76" w:rsidRDefault="00426D97" w:rsidP="009C6EAD">
            <w:pPr>
              <w:spacing w:before="60" w:after="60"/>
              <w:jc w:val="center"/>
              <w:rPr>
                <w:rFonts w:cs="Arial"/>
                <w:sz w:val="20"/>
                <w:szCs w:val="20"/>
                <w:lang w:val="en-US"/>
              </w:rPr>
            </w:pPr>
            <w:r w:rsidRPr="00C87347">
              <w:rPr>
                <w:i/>
                <w:spacing w:val="-2"/>
                <w:szCs w:val="16"/>
                <w:lang w:val="en-US"/>
              </w:rPr>
              <w:t xml:space="preserve">of annex </w:t>
            </w:r>
            <w:r w:rsidR="00A5023D" w:rsidRPr="00C87347">
              <w:rPr>
                <w:i/>
                <w:spacing w:val="-2"/>
                <w:szCs w:val="16"/>
                <w:lang w:val="en-US"/>
              </w:rPr>
              <w:t xml:space="preserve">to </w:t>
            </w:r>
            <w:r w:rsidRPr="00C87347">
              <w:rPr>
                <w:i/>
                <w:spacing w:val="-2"/>
                <w:szCs w:val="16"/>
                <w:lang w:val="en-US"/>
              </w:rPr>
              <w:t>the regulation of the Minister of Internal Affairs and Administration of 20 June 2007 on the list of products used to ensure public safety or protect health and life and property, as well as the rules for issuing admittance for use of such products</w:t>
            </w:r>
          </w:p>
        </w:tc>
      </w:tr>
      <w:tr w:rsidR="005C2FE4" w:rsidRPr="00E44B76" w14:paraId="2314E4BC" w14:textId="77777777" w:rsidTr="0019372F">
        <w:trPr>
          <w:trHeight w:val="112"/>
          <w:jc w:val="center"/>
        </w:trPr>
        <w:tc>
          <w:tcPr>
            <w:tcW w:w="421" w:type="dxa"/>
            <w:vMerge/>
            <w:tcBorders>
              <w:right w:val="nil"/>
            </w:tcBorders>
            <w:shd w:val="clear" w:color="auto" w:fill="F2F2F2" w:themeFill="background1" w:themeFillShade="F2"/>
          </w:tcPr>
          <w:p w14:paraId="1942744E" w14:textId="77777777" w:rsidR="006D2D89" w:rsidRPr="00E44B76" w:rsidRDefault="006D2D89" w:rsidP="006D2D89">
            <w:pPr>
              <w:rPr>
                <w:rFonts w:cs="Arial"/>
                <w:b/>
                <w:bCs/>
                <w:spacing w:val="-4"/>
                <w:sz w:val="18"/>
                <w:lang w:val="en-US"/>
              </w:rPr>
            </w:pPr>
          </w:p>
        </w:tc>
        <w:tc>
          <w:tcPr>
            <w:tcW w:w="2173" w:type="dxa"/>
            <w:gridSpan w:val="3"/>
            <w:vMerge/>
            <w:tcBorders>
              <w:left w:val="nil"/>
            </w:tcBorders>
            <w:shd w:val="clear" w:color="auto" w:fill="F2F2F2" w:themeFill="background1" w:themeFillShade="F2"/>
          </w:tcPr>
          <w:p w14:paraId="25749DFE" w14:textId="77777777" w:rsidR="006D2D89" w:rsidRPr="00E44B76" w:rsidRDefault="006D2D89" w:rsidP="006D2D89">
            <w:pPr>
              <w:rPr>
                <w:rFonts w:cs="Arial"/>
                <w:b/>
                <w:bCs/>
                <w:spacing w:val="-4"/>
                <w:sz w:val="18"/>
                <w:lang w:val="en-US"/>
              </w:rPr>
            </w:pPr>
          </w:p>
        </w:tc>
        <w:tc>
          <w:tcPr>
            <w:tcW w:w="528" w:type="dxa"/>
            <w:gridSpan w:val="2"/>
            <w:vMerge/>
          </w:tcPr>
          <w:p w14:paraId="05DDE1F5" w14:textId="77777777" w:rsidR="006D2D89" w:rsidRPr="00E44B76" w:rsidRDefault="006D2D89" w:rsidP="006D2D89">
            <w:pPr>
              <w:jc w:val="center"/>
              <w:rPr>
                <w:rFonts w:cs="Arial"/>
                <w:sz w:val="20"/>
                <w:szCs w:val="20"/>
                <w:lang w:val="en-US"/>
              </w:rPr>
            </w:pPr>
          </w:p>
        </w:tc>
        <w:tc>
          <w:tcPr>
            <w:tcW w:w="446" w:type="dxa"/>
            <w:gridSpan w:val="2"/>
            <w:vMerge/>
          </w:tcPr>
          <w:p w14:paraId="2C322ED3" w14:textId="77777777" w:rsidR="006D2D89" w:rsidRPr="00E44B76" w:rsidRDefault="006D2D89" w:rsidP="006D2D89">
            <w:pPr>
              <w:jc w:val="center"/>
              <w:rPr>
                <w:rFonts w:cs="Arial"/>
                <w:b/>
                <w:sz w:val="20"/>
                <w:szCs w:val="20"/>
                <w:lang w:val="en-US"/>
              </w:rPr>
            </w:pPr>
          </w:p>
        </w:tc>
        <w:tc>
          <w:tcPr>
            <w:tcW w:w="7490" w:type="dxa"/>
            <w:gridSpan w:val="9"/>
          </w:tcPr>
          <w:p w14:paraId="1C3B1EAF" w14:textId="0B495182" w:rsidR="006D2D89" w:rsidRPr="00816AAC" w:rsidRDefault="00290B90" w:rsidP="006D2D89">
            <w:pPr>
              <w:spacing w:before="60" w:after="60"/>
              <w:jc w:val="center"/>
              <w:rPr>
                <w:rFonts w:cs="Arial"/>
                <w:szCs w:val="16"/>
                <w:lang w:val="en-US"/>
              </w:rPr>
            </w:pPr>
            <w:r>
              <w:rPr>
                <w:szCs w:val="16"/>
              </w:rPr>
              <w:fldChar w:fldCharType="begin">
                <w:ffData>
                  <w:name w:val=""/>
                  <w:enabled/>
                  <w:calcOnExit w:val="0"/>
                  <w:ddList>
                    <w:listEntry w:val="Wybierz normę / Choose standard"/>
                    <w:listEntry w:val="PN-M-51031:2015 Łączniki"/>
                    <w:listEntry w:val="PN-M-51074:2015 Łączniki kątowe 75"/>
                    <w:listEntry w:val="PN-M-51038:2015 Nasady"/>
                    <w:listEntry w:val="PN-M-51042:2015 Przełączniki"/>
                    <w:listEntry w:val="PN-M-51024:2015 Pokrywy nasad"/>
                    <w:listEntry w:val="PN-M-51153:2015 Zbieracz 2x75/110"/>
                    <w:listEntry w:val="PN-M-51152:2015 Smoki ssawne"/>
                    <w:listEntry w:val="PN-M-51069:1996 Zasysacze liniowe"/>
                    <w:listEntry w:val="PN-M-51501:2015 Topory strażackie"/>
                    <w:listEntry w:val="PN-EN 3-7+A1:2008 Gaśnice przenośne"/>
                    <w:listEntry w:val="PN-EN 615:2009 Środki gaśnicze"/>
                    <w:listEntry w:val="PN-EN 1866-1:2010 Gaśnice przewoźne"/>
                    <w:listEntry w:val="PN-EN 1869:2019 Koce gaśnicze"/>
                    <w:listEntry w:val="PN-EN 60598-2-22:2022 Oprawy"/>
                  </w:ddList>
                </w:ffData>
              </w:fldChar>
            </w:r>
            <w:r>
              <w:rPr>
                <w:szCs w:val="16"/>
              </w:rPr>
              <w:instrText xml:space="preserve"> FORMDROPDOWN </w:instrText>
            </w:r>
            <w:r>
              <w:rPr>
                <w:szCs w:val="16"/>
              </w:rPr>
            </w:r>
            <w:r>
              <w:rPr>
                <w:szCs w:val="16"/>
              </w:rPr>
              <w:fldChar w:fldCharType="separate"/>
            </w:r>
            <w:r>
              <w:rPr>
                <w:szCs w:val="16"/>
              </w:rPr>
              <w:fldChar w:fldCharType="end"/>
            </w:r>
          </w:p>
        </w:tc>
      </w:tr>
      <w:tr w:rsidR="005C2FE4" w:rsidRPr="00226C2D" w14:paraId="2C5CC5DF" w14:textId="77777777" w:rsidTr="0019372F">
        <w:trPr>
          <w:trHeight w:val="932"/>
          <w:jc w:val="center"/>
        </w:trPr>
        <w:tc>
          <w:tcPr>
            <w:tcW w:w="421" w:type="dxa"/>
            <w:vMerge/>
            <w:tcBorders>
              <w:right w:val="nil"/>
            </w:tcBorders>
            <w:shd w:val="clear" w:color="auto" w:fill="F2F2F2" w:themeFill="background1" w:themeFillShade="F2"/>
          </w:tcPr>
          <w:p w14:paraId="28F72A5F" w14:textId="77777777" w:rsidR="00D235C4" w:rsidRPr="00E44B76" w:rsidRDefault="00D235C4" w:rsidP="006D2D89">
            <w:pPr>
              <w:rPr>
                <w:rFonts w:cs="Arial"/>
                <w:b/>
                <w:bCs/>
                <w:spacing w:val="-4"/>
                <w:sz w:val="18"/>
                <w:lang w:val="en-US"/>
              </w:rPr>
            </w:pPr>
          </w:p>
        </w:tc>
        <w:tc>
          <w:tcPr>
            <w:tcW w:w="2173" w:type="dxa"/>
            <w:gridSpan w:val="3"/>
            <w:vMerge/>
            <w:tcBorders>
              <w:left w:val="nil"/>
            </w:tcBorders>
            <w:shd w:val="clear" w:color="auto" w:fill="F2F2F2" w:themeFill="background1" w:themeFillShade="F2"/>
          </w:tcPr>
          <w:p w14:paraId="2D214193" w14:textId="77777777" w:rsidR="00D235C4" w:rsidRPr="00E44B76" w:rsidRDefault="00D235C4" w:rsidP="006D2D89">
            <w:pPr>
              <w:rPr>
                <w:rFonts w:cs="Arial"/>
                <w:b/>
                <w:bCs/>
                <w:spacing w:val="-4"/>
                <w:sz w:val="18"/>
                <w:lang w:val="en-US"/>
              </w:rPr>
            </w:pPr>
          </w:p>
        </w:tc>
        <w:tc>
          <w:tcPr>
            <w:tcW w:w="528" w:type="dxa"/>
            <w:gridSpan w:val="2"/>
            <w:vAlign w:val="center"/>
          </w:tcPr>
          <w:p w14:paraId="6FDD6DAE" w14:textId="2547EA49" w:rsidR="00D235C4" w:rsidRDefault="00D235C4" w:rsidP="006D2D89">
            <w:pPr>
              <w:jc w:val="center"/>
              <w:rPr>
                <w:rFonts w:cs="Arial"/>
                <w:sz w:val="20"/>
                <w:szCs w:val="20"/>
              </w:rPr>
            </w:pPr>
            <w:r>
              <w:rPr>
                <w:rFonts w:cs="Arial"/>
                <w:sz w:val="20"/>
                <w:szCs w:val="20"/>
              </w:rPr>
              <w:t>D2</w:t>
            </w:r>
          </w:p>
        </w:tc>
        <w:tc>
          <w:tcPr>
            <w:tcW w:w="446" w:type="dxa"/>
            <w:gridSpan w:val="2"/>
            <w:vAlign w:val="center"/>
          </w:tcPr>
          <w:p w14:paraId="1CC59EC7" w14:textId="3A4013F5" w:rsidR="00D235C4" w:rsidRPr="00652DF9" w:rsidRDefault="00D235C4" w:rsidP="006D2D89">
            <w:pPr>
              <w:jc w:val="center"/>
              <w:rPr>
                <w:rFonts w:cs="Arial"/>
                <w:b/>
                <w:sz w:val="20"/>
                <w:szCs w:val="20"/>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tc>
        <w:tc>
          <w:tcPr>
            <w:tcW w:w="7490" w:type="dxa"/>
            <w:gridSpan w:val="9"/>
          </w:tcPr>
          <w:p w14:paraId="03DA0DE9" w14:textId="5E15E3DC" w:rsidR="00816AAC" w:rsidRPr="00903EBB" w:rsidRDefault="007056C8" w:rsidP="002B4B2E">
            <w:pPr>
              <w:spacing w:before="60" w:line="360" w:lineRule="auto"/>
              <w:jc w:val="center"/>
              <w:rPr>
                <w:rFonts w:cs="Arial"/>
                <w:sz w:val="18"/>
                <w:lang w:val="en-US"/>
              </w:rPr>
            </w:pPr>
            <w:r>
              <w:rPr>
                <w:rFonts w:cs="Arial"/>
                <w:szCs w:val="16"/>
              </w:rPr>
              <w:fldChar w:fldCharType="begin">
                <w:ffData>
                  <w:name w:val=""/>
                  <w:enabled/>
                  <w:calcOnExit w:val="0"/>
                  <w:ddList>
                    <w:listEntry w:val="Wybierz normę / Choose standard"/>
                    <w:listEntry w:val="EN 54-2:1997 + AC:1999 + A1:2006"/>
                    <w:listEntry w:val="EN 54-3:2001 + A1:2002 + A2:2006"/>
                    <w:listEntry w:val="EN 54-4:1997 + AC:1999 + A1:2002 + A2:2006"/>
                    <w:listEntry w:val="EN 54-5:2017 + A1:2018"/>
                    <w:listEntry w:val="EN 54-7:2018"/>
                    <w:listEntry w:val="EN 54-10:2002 + A1:2005"/>
                    <w:listEntry w:val="EN 54-11:2001 + A1:2005"/>
                    <w:listEntry w:val="EN 54-12:2002"/>
                    <w:listEntry w:val="EN 54-16:2008"/>
                    <w:listEntry w:val="EN 54-17:2005 + AC:2007"/>
                    <w:listEntry w:val="EN 54-18:2005 + AC:2007 "/>
                    <w:listEntry w:val="EN 54-20:2006 + AC:2008"/>
                    <w:listEntry w:val="EN 54-21:2006 "/>
                    <w:listEntry w:val="EN 54-23:2010 "/>
                    <w:listEntry w:val="EN 54-24:2008"/>
                    <w:listEntry w:val="EN 54-25:2008 + AC:2012"/>
                    <w:listEntry w:val="EN 671-1:2012"/>
                    <w:listEntry w:val="EN 671-2:2012"/>
                    <w:listEntry w:val="EN 12094-1:2003"/>
                    <w:listEntry w:val="EN 12101-10:2005 + AC:2007"/>
                    <w:listEntry w:val="EN 12259-1:1999 + A1:2001 + A2:2004 + A3:2006"/>
                    <w:listEntry w:val="EN 14339:2005"/>
                    <w:listEntry w:val="EN 14384:2005"/>
                    <w:listEntry w:val="EN 14604:2005 + AC:2008"/>
                  </w:ddList>
                </w:ffData>
              </w:fldChar>
            </w:r>
            <w:r>
              <w:rPr>
                <w:rFonts w:cs="Arial"/>
                <w:szCs w:val="16"/>
              </w:rPr>
              <w:instrText xml:space="preserve"> FORMDROPDOWN </w:instrText>
            </w:r>
            <w:r>
              <w:rPr>
                <w:rFonts w:cs="Arial"/>
                <w:szCs w:val="16"/>
              </w:rPr>
            </w:r>
            <w:r>
              <w:rPr>
                <w:rFonts w:cs="Arial"/>
                <w:szCs w:val="16"/>
              </w:rPr>
              <w:fldChar w:fldCharType="separate"/>
            </w:r>
            <w:r>
              <w:rPr>
                <w:rFonts w:cs="Arial"/>
                <w:szCs w:val="16"/>
              </w:rPr>
              <w:fldChar w:fldCharType="end"/>
            </w:r>
          </w:p>
          <w:p w14:paraId="5F545997" w14:textId="7578B305" w:rsidR="00816AAC" w:rsidRPr="00903EBB" w:rsidRDefault="007056C8" w:rsidP="002B4B2E">
            <w:pPr>
              <w:spacing w:line="360" w:lineRule="auto"/>
              <w:jc w:val="center"/>
              <w:rPr>
                <w:rFonts w:cs="Arial"/>
                <w:sz w:val="18"/>
                <w:lang w:val="en-US"/>
              </w:rPr>
            </w:pPr>
            <w:r>
              <w:rPr>
                <w:rFonts w:cs="Arial"/>
                <w:szCs w:val="16"/>
              </w:rPr>
              <w:fldChar w:fldCharType="begin">
                <w:ffData>
                  <w:name w:val=""/>
                  <w:enabled/>
                  <w:calcOnExit w:val="0"/>
                  <w:ddList>
                    <w:listEntry w:val="Wybierz normę / Choose standard"/>
                    <w:listEntry w:val="EN 54-2:1997 + AC:1999 + A1:2006"/>
                    <w:listEntry w:val="EN 54-3:2001 + A1:2002 + A2:2006"/>
                    <w:listEntry w:val="EN 54-4:1997 + AC:1999 + A1:2002 + A2:2006"/>
                    <w:listEntry w:val="EN 54-5:2017+A1:2018"/>
                    <w:listEntry w:val="EN 54-7:2018"/>
                    <w:listEntry w:val="EN 54-10:2002 + A1:2005"/>
                    <w:listEntry w:val="EN 54-11:2001 + A1:2005"/>
                    <w:listEntry w:val="EN 54-12:2002"/>
                    <w:listEntry w:val="EN 54-16:2008"/>
                    <w:listEntry w:val="EN 54-17:2005 + AC:2007"/>
                    <w:listEntry w:val="EN 54-18:2005 + AC:2007 "/>
                    <w:listEntry w:val="EN 54-20:2006 + AC:2008"/>
                    <w:listEntry w:val="EN 54-21:2006 "/>
                    <w:listEntry w:val="EN 54-23:2010 "/>
                    <w:listEntry w:val="EN 54-24:2008"/>
                    <w:listEntry w:val="EN 54-25:2008 + AC:2012"/>
                    <w:listEntry w:val="EN 671-1:2012"/>
                    <w:listEntry w:val="EN 671-2:2012"/>
                    <w:listEntry w:val="EN 12094-1:2003"/>
                    <w:listEntry w:val="EN 12101-10:2005 + AC:2007"/>
                    <w:listEntry w:val="EN 12259-1:1999 + A1:2001 + A2:2004 + A3:2006"/>
                    <w:listEntry w:val="EN 14339:2005"/>
                    <w:listEntry w:val="EN 14384:2005"/>
                    <w:listEntry w:val="EN 14604:2005 + AC:2008"/>
                  </w:ddList>
                </w:ffData>
              </w:fldChar>
            </w:r>
            <w:r>
              <w:rPr>
                <w:rFonts w:cs="Arial"/>
                <w:szCs w:val="16"/>
              </w:rPr>
              <w:instrText xml:space="preserve"> FORMDROPDOWN </w:instrText>
            </w:r>
            <w:r>
              <w:rPr>
                <w:rFonts w:cs="Arial"/>
                <w:szCs w:val="16"/>
              </w:rPr>
            </w:r>
            <w:r>
              <w:rPr>
                <w:rFonts w:cs="Arial"/>
                <w:szCs w:val="16"/>
              </w:rPr>
              <w:fldChar w:fldCharType="separate"/>
            </w:r>
            <w:r>
              <w:rPr>
                <w:rFonts w:cs="Arial"/>
                <w:szCs w:val="16"/>
              </w:rPr>
              <w:fldChar w:fldCharType="end"/>
            </w:r>
          </w:p>
          <w:p w14:paraId="41FDEDAA" w14:textId="66509633" w:rsidR="00816AAC" w:rsidRPr="00903EBB" w:rsidRDefault="007056C8" w:rsidP="002B4B2E">
            <w:pPr>
              <w:spacing w:line="360" w:lineRule="auto"/>
              <w:jc w:val="center"/>
              <w:rPr>
                <w:rFonts w:cs="Arial"/>
                <w:szCs w:val="16"/>
                <w:lang w:val="en-US"/>
              </w:rPr>
            </w:pPr>
            <w:r>
              <w:rPr>
                <w:rFonts w:cs="Arial"/>
                <w:szCs w:val="16"/>
              </w:rPr>
              <w:fldChar w:fldCharType="begin">
                <w:ffData>
                  <w:name w:val=""/>
                  <w:enabled/>
                  <w:calcOnExit w:val="0"/>
                  <w:ddList>
                    <w:listEntry w:val="Wybierz normę / Choose standard"/>
                    <w:listEntry w:val="EN 54-2:1997 + AC:1999 + A1:2006"/>
                    <w:listEntry w:val="EN 54-3:2001 + A1:2002 + A2:2006"/>
                    <w:listEntry w:val="EN 54-4:1997 + AC:1999 + A1:2002 + A2:2006"/>
                    <w:listEntry w:val="EN 54-5:2017 + A1:2018"/>
                    <w:listEntry w:val="EN 54-7:2018"/>
                    <w:listEntry w:val="EN 54-10:2002 + A1:2005"/>
                    <w:listEntry w:val="EN 54-11:2001 + A1:2005"/>
                    <w:listEntry w:val="EN 54-12:2002"/>
                    <w:listEntry w:val="EN 54-16:2008"/>
                    <w:listEntry w:val="EN 54-17:2005 + AC:2007"/>
                    <w:listEntry w:val="EN 54-18:2005 + AC:2007 "/>
                    <w:listEntry w:val="EN 54-20:2006 + AC:2008"/>
                    <w:listEntry w:val="EN 54-21:2006 "/>
                    <w:listEntry w:val="EN 54-23:2010 "/>
                    <w:listEntry w:val="EN 54-24:2008"/>
                    <w:listEntry w:val="EN 54-25:2008 + AC:2012"/>
                    <w:listEntry w:val="EN 671-1:2012"/>
                    <w:listEntry w:val="EN 671-2:2012"/>
                    <w:listEntry w:val="EN 12094-1:2003"/>
                    <w:listEntry w:val="EN 12101-10:2005 + AC:2007"/>
                    <w:listEntry w:val="EN 12259-1:1999 + A1:2001 + A2:2004 + A3:2006"/>
                    <w:listEntry w:val="EN 14339:2005"/>
                    <w:listEntry w:val="EN 14384:2005"/>
                    <w:listEntry w:val="EN 14604:2005 + AC:2008"/>
                  </w:ddList>
                </w:ffData>
              </w:fldChar>
            </w:r>
            <w:r>
              <w:rPr>
                <w:rFonts w:cs="Arial"/>
                <w:szCs w:val="16"/>
              </w:rPr>
              <w:instrText xml:space="preserve"> FORMDROPDOWN </w:instrText>
            </w:r>
            <w:r>
              <w:rPr>
                <w:rFonts w:cs="Arial"/>
                <w:szCs w:val="16"/>
              </w:rPr>
            </w:r>
            <w:r>
              <w:rPr>
                <w:rFonts w:cs="Arial"/>
                <w:szCs w:val="16"/>
              </w:rPr>
              <w:fldChar w:fldCharType="separate"/>
            </w:r>
            <w:r>
              <w:rPr>
                <w:rFonts w:cs="Arial"/>
                <w:szCs w:val="16"/>
              </w:rPr>
              <w:fldChar w:fldCharType="end"/>
            </w:r>
          </w:p>
          <w:p w14:paraId="45937D9B" w14:textId="045F3C2A" w:rsidR="00816AAC" w:rsidRPr="00903EBB" w:rsidRDefault="007056C8" w:rsidP="002B4B2E">
            <w:pPr>
              <w:spacing w:line="360" w:lineRule="auto"/>
              <w:jc w:val="center"/>
              <w:rPr>
                <w:rFonts w:cs="Arial"/>
                <w:szCs w:val="16"/>
                <w:lang w:val="en-US"/>
              </w:rPr>
            </w:pPr>
            <w:r>
              <w:rPr>
                <w:rFonts w:cs="Arial"/>
                <w:szCs w:val="16"/>
              </w:rPr>
              <w:fldChar w:fldCharType="begin">
                <w:ffData>
                  <w:name w:val=""/>
                  <w:enabled/>
                  <w:calcOnExit w:val="0"/>
                  <w:ddList>
                    <w:listEntry w:val="Wybierz normę / Choose standard"/>
                    <w:listEntry w:val="EN 54-2:1997 + AC:1999 + A1:2006"/>
                    <w:listEntry w:val="EN 54-3:2001 + A1:2002 + A2:2006"/>
                    <w:listEntry w:val="EN 54-4:1997 + AC:1999 + A1:2002 + A2:2006"/>
                    <w:listEntry w:val="EN 54-5:2017+A1:2018"/>
                    <w:listEntry w:val="EN 54-7:2018"/>
                    <w:listEntry w:val="EN 54-10:2002 + A1:2005"/>
                    <w:listEntry w:val="EN 54-11:2001 + A1:2005"/>
                    <w:listEntry w:val="EN 54-12:2002"/>
                    <w:listEntry w:val="EN 54-16:2008"/>
                    <w:listEntry w:val="EN 54-17:2005 + AC:2007"/>
                    <w:listEntry w:val="EN 54-18:2005 + AC:2007 "/>
                    <w:listEntry w:val="EN 54-20:2006 + AC:2008"/>
                    <w:listEntry w:val="EN 54-21:2006 "/>
                    <w:listEntry w:val="EN 54-23:2010 "/>
                    <w:listEntry w:val="EN 54-24:2008"/>
                    <w:listEntry w:val="EN 54-25:2008 + AC:2012"/>
                    <w:listEntry w:val="EN 671-1:2012"/>
                    <w:listEntry w:val="EN 671-2:2012"/>
                    <w:listEntry w:val="EN 12094-1:2003"/>
                    <w:listEntry w:val="EN 12101-10:2005 + AC:2007"/>
                    <w:listEntry w:val="EN 12259-1:1999 + A1:2001 + A2:2004 + A3:2006"/>
                    <w:listEntry w:val="EN 14339:2005"/>
                    <w:listEntry w:val="EN 14384:2005"/>
                    <w:listEntry w:val="EN 14604:2005 + AC:2008"/>
                  </w:ddList>
                </w:ffData>
              </w:fldChar>
            </w:r>
            <w:r>
              <w:rPr>
                <w:rFonts w:cs="Arial"/>
                <w:szCs w:val="16"/>
              </w:rPr>
              <w:instrText xml:space="preserve"> FORMDROPDOWN </w:instrText>
            </w:r>
            <w:r>
              <w:rPr>
                <w:rFonts w:cs="Arial"/>
                <w:szCs w:val="16"/>
              </w:rPr>
            </w:r>
            <w:r>
              <w:rPr>
                <w:rFonts w:cs="Arial"/>
                <w:szCs w:val="16"/>
              </w:rPr>
              <w:fldChar w:fldCharType="separate"/>
            </w:r>
            <w:r>
              <w:rPr>
                <w:rFonts w:cs="Arial"/>
                <w:szCs w:val="16"/>
              </w:rPr>
              <w:fldChar w:fldCharType="end"/>
            </w:r>
          </w:p>
          <w:p w14:paraId="646907CA" w14:textId="46467DE6" w:rsidR="00D235C4" w:rsidRPr="009D3147" w:rsidRDefault="00816AAC" w:rsidP="00816AAC">
            <w:pPr>
              <w:spacing w:before="60" w:line="360" w:lineRule="auto"/>
              <w:jc w:val="center"/>
              <w:rPr>
                <w:sz w:val="18"/>
                <w:lang w:val="en-US"/>
              </w:rPr>
            </w:pPr>
            <w:r w:rsidRPr="00903EBB">
              <w:rPr>
                <w:sz w:val="18"/>
                <w:lang w:val="en-US"/>
              </w:rPr>
              <w:fldChar w:fldCharType="begin">
                <w:ffData>
                  <w:name w:val=""/>
                  <w:enabled/>
                  <w:calcOnExit w:val="0"/>
                  <w:statusText w:type="text" w:val="NACIŚNIJ F1 CELEM UZYSKANIA POMOCY / TO GET HELP PLEASE PRESS F1 "/>
                  <w:textInput/>
                </w:ffData>
              </w:fldChar>
            </w:r>
            <w:r w:rsidRPr="00903EBB">
              <w:rPr>
                <w:sz w:val="18"/>
                <w:lang w:val="en-US"/>
              </w:rPr>
              <w:instrText xml:space="preserve"> FORMTEXT </w:instrText>
            </w:r>
            <w:r w:rsidRPr="00903EBB">
              <w:rPr>
                <w:sz w:val="18"/>
                <w:lang w:val="en-US"/>
              </w:rPr>
            </w:r>
            <w:r w:rsidRPr="00903EBB">
              <w:rPr>
                <w:sz w:val="18"/>
                <w:lang w:val="en-US"/>
              </w:rPr>
              <w:fldChar w:fldCharType="separate"/>
            </w:r>
            <w:r w:rsidRPr="00903EBB">
              <w:rPr>
                <w:noProof/>
                <w:sz w:val="18"/>
                <w:lang w:val="en-US"/>
              </w:rPr>
              <w:t> </w:t>
            </w:r>
            <w:r w:rsidRPr="00903EBB">
              <w:rPr>
                <w:noProof/>
                <w:sz w:val="18"/>
                <w:lang w:val="en-US"/>
              </w:rPr>
              <w:t> </w:t>
            </w:r>
            <w:r w:rsidRPr="00903EBB">
              <w:rPr>
                <w:noProof/>
                <w:sz w:val="18"/>
                <w:lang w:val="en-US"/>
              </w:rPr>
              <w:t> </w:t>
            </w:r>
            <w:r w:rsidRPr="00903EBB">
              <w:rPr>
                <w:noProof/>
                <w:sz w:val="18"/>
                <w:lang w:val="en-US"/>
              </w:rPr>
              <w:t> </w:t>
            </w:r>
            <w:r w:rsidRPr="00903EBB">
              <w:rPr>
                <w:noProof/>
                <w:sz w:val="18"/>
                <w:lang w:val="en-US"/>
              </w:rPr>
              <w:t> </w:t>
            </w:r>
            <w:r w:rsidRPr="00903EBB">
              <w:rPr>
                <w:sz w:val="18"/>
                <w:lang w:val="en-US"/>
              </w:rPr>
              <w:fldChar w:fldCharType="end"/>
            </w:r>
          </w:p>
        </w:tc>
      </w:tr>
      <w:tr w:rsidR="005C2FE4" w:rsidRPr="00E44B76" w14:paraId="40C592CC" w14:textId="77777777" w:rsidTr="0019372F">
        <w:trPr>
          <w:trHeight w:val="932"/>
          <w:jc w:val="center"/>
        </w:trPr>
        <w:tc>
          <w:tcPr>
            <w:tcW w:w="421" w:type="dxa"/>
            <w:vMerge/>
            <w:tcBorders>
              <w:right w:val="nil"/>
            </w:tcBorders>
            <w:shd w:val="clear" w:color="auto" w:fill="F2F2F2" w:themeFill="background1" w:themeFillShade="F2"/>
          </w:tcPr>
          <w:p w14:paraId="7397CCDF" w14:textId="77777777" w:rsidR="006D2D89" w:rsidRPr="00E44B76" w:rsidRDefault="006D2D89" w:rsidP="006D2D89">
            <w:pPr>
              <w:rPr>
                <w:rFonts w:cs="Arial"/>
                <w:b/>
                <w:bCs/>
                <w:spacing w:val="-4"/>
                <w:sz w:val="18"/>
                <w:lang w:val="en-US"/>
              </w:rPr>
            </w:pPr>
          </w:p>
        </w:tc>
        <w:tc>
          <w:tcPr>
            <w:tcW w:w="2173" w:type="dxa"/>
            <w:gridSpan w:val="3"/>
            <w:vMerge/>
            <w:tcBorders>
              <w:left w:val="nil"/>
            </w:tcBorders>
            <w:shd w:val="clear" w:color="auto" w:fill="F2F2F2" w:themeFill="background1" w:themeFillShade="F2"/>
          </w:tcPr>
          <w:p w14:paraId="219B7948" w14:textId="77777777" w:rsidR="006D2D89" w:rsidRPr="00E44B76" w:rsidRDefault="006D2D89" w:rsidP="006D2D89">
            <w:pPr>
              <w:rPr>
                <w:rFonts w:cs="Arial"/>
                <w:b/>
                <w:bCs/>
                <w:spacing w:val="-4"/>
                <w:sz w:val="18"/>
                <w:lang w:val="en-US"/>
              </w:rPr>
            </w:pPr>
          </w:p>
        </w:tc>
        <w:tc>
          <w:tcPr>
            <w:tcW w:w="528" w:type="dxa"/>
            <w:gridSpan w:val="2"/>
            <w:vAlign w:val="center"/>
          </w:tcPr>
          <w:p w14:paraId="648872C8" w14:textId="55795EEB" w:rsidR="006D2D89" w:rsidRPr="00E44B76" w:rsidRDefault="006D2D89" w:rsidP="006D2D89">
            <w:pPr>
              <w:jc w:val="center"/>
              <w:rPr>
                <w:rFonts w:cs="Arial"/>
                <w:sz w:val="20"/>
                <w:szCs w:val="20"/>
              </w:rPr>
            </w:pPr>
            <w:r>
              <w:rPr>
                <w:rFonts w:cs="Arial"/>
                <w:sz w:val="20"/>
                <w:szCs w:val="20"/>
              </w:rPr>
              <w:t>D</w:t>
            </w:r>
            <w:r w:rsidR="00D235C4">
              <w:rPr>
                <w:rFonts w:cs="Arial"/>
                <w:sz w:val="20"/>
                <w:szCs w:val="20"/>
              </w:rPr>
              <w:t>3</w:t>
            </w:r>
          </w:p>
        </w:tc>
        <w:tc>
          <w:tcPr>
            <w:tcW w:w="446" w:type="dxa"/>
            <w:gridSpan w:val="2"/>
            <w:vAlign w:val="center"/>
          </w:tcPr>
          <w:p w14:paraId="61A84243" w14:textId="77777777" w:rsidR="006D2D89" w:rsidRPr="00E44B76" w:rsidRDefault="006D2D89" w:rsidP="006D2D89">
            <w:pPr>
              <w:jc w:val="center"/>
              <w:rPr>
                <w:rFonts w:cs="Arial"/>
                <w:sz w:val="20"/>
                <w:szCs w:val="20"/>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tc>
        <w:tc>
          <w:tcPr>
            <w:tcW w:w="7490" w:type="dxa"/>
            <w:gridSpan w:val="9"/>
          </w:tcPr>
          <w:p w14:paraId="0F02FBDB" w14:textId="77777777" w:rsidR="006D2D89" w:rsidRPr="009D3147" w:rsidRDefault="006D2D89" w:rsidP="006D2D89">
            <w:pPr>
              <w:spacing w:before="60" w:line="360" w:lineRule="auto"/>
              <w:jc w:val="center"/>
              <w:rPr>
                <w:sz w:val="18"/>
                <w:lang w:val="en-US"/>
              </w:rPr>
            </w:pPr>
            <w:r w:rsidRPr="009D3147">
              <w:rPr>
                <w:sz w:val="18"/>
                <w:lang w:val="en-US"/>
              </w:rPr>
              <w:t xml:space="preserve">KOT / </w:t>
            </w:r>
            <w:r w:rsidRPr="00337FDE">
              <w:rPr>
                <w:i/>
                <w:iCs/>
                <w:sz w:val="18"/>
                <w:lang w:val="en-US"/>
              </w:rPr>
              <w:t>National Technical Assessment</w:t>
            </w:r>
            <w:r w:rsidRPr="009D3147">
              <w:rPr>
                <w:sz w:val="18"/>
                <w:lang w:val="en-US"/>
              </w:rPr>
              <w:t xml:space="preserve">: </w:t>
            </w:r>
            <w:r w:rsidRPr="00697485">
              <w:rPr>
                <w:sz w:val="18"/>
                <w:lang w:val="en-US"/>
              </w:rPr>
              <w:fldChar w:fldCharType="begin">
                <w:ffData>
                  <w:name w:val=""/>
                  <w:enabled/>
                  <w:calcOnExit w:val="0"/>
                  <w:statusText w:type="text" w:val="NACIŚNIJ F1 CELEM UZYSKANIA POMOCY / TO GET HELP PLEASE PRESS F1 "/>
                  <w:textInput/>
                </w:ffData>
              </w:fldChar>
            </w:r>
            <w:r w:rsidRPr="0011159F">
              <w:rPr>
                <w:sz w:val="18"/>
                <w:lang w:val="en-US"/>
              </w:rPr>
              <w:instrText xml:space="preserve"> FORMTEXT </w:instrText>
            </w:r>
            <w:r w:rsidRPr="00697485">
              <w:rPr>
                <w:sz w:val="18"/>
                <w:lang w:val="en-US"/>
              </w:rPr>
            </w:r>
            <w:r w:rsidRPr="00697485">
              <w:rPr>
                <w:sz w:val="18"/>
                <w:lang w:val="en-US"/>
              </w:rPr>
              <w:fldChar w:fldCharType="separate"/>
            </w:r>
            <w:r w:rsidRPr="00697485">
              <w:rPr>
                <w:sz w:val="18"/>
                <w:lang w:val="en-US"/>
              </w:rPr>
              <w:t> </w:t>
            </w:r>
            <w:r w:rsidRPr="00697485">
              <w:rPr>
                <w:sz w:val="18"/>
                <w:lang w:val="en-US"/>
              </w:rPr>
              <w:t> </w:t>
            </w:r>
            <w:r w:rsidRPr="00697485">
              <w:rPr>
                <w:sz w:val="18"/>
                <w:lang w:val="en-US"/>
              </w:rPr>
              <w:t> </w:t>
            </w:r>
            <w:r w:rsidRPr="00697485">
              <w:rPr>
                <w:sz w:val="18"/>
                <w:lang w:val="en-US"/>
              </w:rPr>
              <w:t> </w:t>
            </w:r>
            <w:r w:rsidRPr="00697485">
              <w:rPr>
                <w:sz w:val="18"/>
                <w:lang w:val="en-US"/>
              </w:rPr>
              <w:t> </w:t>
            </w:r>
            <w:r w:rsidRPr="00697485">
              <w:rPr>
                <w:sz w:val="18"/>
                <w:lang w:val="en-US"/>
              </w:rPr>
              <w:fldChar w:fldCharType="end"/>
            </w:r>
          </w:p>
          <w:p w14:paraId="0084A92D" w14:textId="77777777" w:rsidR="006D2D89" w:rsidRPr="00337FDE" w:rsidRDefault="006D2D89" w:rsidP="006D2D89">
            <w:pPr>
              <w:spacing w:line="360" w:lineRule="auto"/>
              <w:jc w:val="center"/>
              <w:rPr>
                <w:szCs w:val="16"/>
                <w:lang w:val="en-US"/>
              </w:rPr>
            </w:pPr>
            <w:r w:rsidRPr="00337FDE">
              <w:rPr>
                <w:szCs w:val="16"/>
                <w:lang w:val="en-US"/>
              </w:rPr>
              <w:t xml:space="preserve">lub / </w:t>
            </w:r>
            <w:r w:rsidRPr="00337FDE">
              <w:rPr>
                <w:i/>
                <w:iCs/>
                <w:szCs w:val="16"/>
                <w:lang w:val="en-US"/>
              </w:rPr>
              <w:t>or</w:t>
            </w:r>
          </w:p>
          <w:p w14:paraId="7C5AC1B1" w14:textId="46425ED7" w:rsidR="006D2D89" w:rsidRPr="00697485" w:rsidRDefault="006D2D89" w:rsidP="00617029">
            <w:pPr>
              <w:spacing w:after="60"/>
              <w:jc w:val="center"/>
              <w:rPr>
                <w:rFonts w:cs="Arial"/>
                <w:sz w:val="18"/>
              </w:rPr>
            </w:pPr>
            <w:r w:rsidRPr="00697485">
              <w:rPr>
                <w:rFonts w:cs="Arial"/>
                <w:sz w:val="18"/>
                <w:lang w:val="en-US"/>
              </w:rPr>
              <w:t xml:space="preserve">Norma / </w:t>
            </w:r>
            <w:r w:rsidRPr="00697485">
              <w:rPr>
                <w:rFonts w:cs="Arial"/>
                <w:i/>
                <w:iCs/>
                <w:sz w:val="18"/>
                <w:lang w:val="en-US"/>
              </w:rPr>
              <w:t>Standard</w:t>
            </w:r>
            <w:r w:rsidRPr="00816AAC">
              <w:rPr>
                <w:rFonts w:cs="Arial"/>
                <w:sz w:val="18"/>
                <w:lang w:val="en-US"/>
              </w:rPr>
              <w:t>:</w:t>
            </w:r>
            <w:r w:rsidRPr="00816AAC">
              <w:rPr>
                <w:rFonts w:cs="Arial"/>
                <w:szCs w:val="16"/>
                <w:lang w:val="en-US"/>
              </w:rPr>
              <w:t xml:space="preserve"> </w:t>
            </w:r>
            <w:r w:rsidR="00617029">
              <w:rPr>
                <w:rFonts w:cs="Arial"/>
                <w:szCs w:val="16"/>
              </w:rPr>
              <w:fldChar w:fldCharType="begin">
                <w:ffData>
                  <w:name w:val="Lista1"/>
                  <w:enabled/>
                  <w:calcOnExit w:val="0"/>
                  <w:ddList>
                    <w:listEntry w:val="Wybierz normę / Choose standard"/>
                    <w:listEntry w:val="PN-EN 54-22+A1:2020"/>
                    <w:listEntry w:val="PN-EN 54-26:2015"/>
                    <w:listEntry w:val="PN-EN 54-27:2015"/>
                    <w:listEntry w:val="PN-EN 54-29:2015"/>
                    <w:listEntry w:val="PN-EN 54-30:2015"/>
                    <w:listEntry w:val="PN-EN 54-31+A1:2016"/>
                    <w:listEntry w:val="PN-EN 12259-12:2024"/>
                    <w:listEntry w:val="PN-EN 13565-1:2019"/>
                    <w:listEntry w:val="PN-EN 15276-1:2019"/>
                    <w:listEntry w:val="PN-EN 50291-1:2018+AC:2021"/>
                    <w:listEntry w:val="PN-EN 60598-2-22:2015"/>
                    <w:listEntry w:val="PN-EN 60947-3:2009+A1:2012+A2:2015"/>
                  </w:ddList>
                </w:ffData>
              </w:fldChar>
            </w:r>
            <w:bookmarkStart w:id="0" w:name="Lista1"/>
            <w:r w:rsidR="00617029">
              <w:rPr>
                <w:rFonts w:cs="Arial"/>
                <w:szCs w:val="16"/>
              </w:rPr>
              <w:instrText xml:space="preserve"> FORMDROPDOWN </w:instrText>
            </w:r>
            <w:r w:rsidR="00617029">
              <w:rPr>
                <w:rFonts w:cs="Arial"/>
                <w:szCs w:val="16"/>
              </w:rPr>
            </w:r>
            <w:r w:rsidR="00617029">
              <w:rPr>
                <w:rFonts w:cs="Arial"/>
                <w:szCs w:val="16"/>
              </w:rPr>
              <w:fldChar w:fldCharType="separate"/>
            </w:r>
            <w:r w:rsidR="00617029">
              <w:rPr>
                <w:rFonts w:cs="Arial"/>
                <w:szCs w:val="16"/>
              </w:rPr>
              <w:fldChar w:fldCharType="end"/>
            </w:r>
            <w:bookmarkEnd w:id="0"/>
          </w:p>
        </w:tc>
      </w:tr>
      <w:tr w:rsidR="005C2FE4" w:rsidRPr="00E44B76" w14:paraId="286EACFE" w14:textId="77777777" w:rsidTr="0019372F">
        <w:trPr>
          <w:trHeight w:val="105"/>
          <w:jc w:val="center"/>
        </w:trPr>
        <w:tc>
          <w:tcPr>
            <w:tcW w:w="421" w:type="dxa"/>
            <w:vMerge/>
            <w:tcBorders>
              <w:right w:val="nil"/>
            </w:tcBorders>
            <w:shd w:val="clear" w:color="auto" w:fill="F2F2F2" w:themeFill="background1" w:themeFillShade="F2"/>
          </w:tcPr>
          <w:p w14:paraId="769D65E9" w14:textId="77777777" w:rsidR="006D2D89" w:rsidRPr="00E44B76" w:rsidRDefault="006D2D89" w:rsidP="006D2D89">
            <w:pPr>
              <w:rPr>
                <w:rFonts w:cs="Arial"/>
                <w:b/>
                <w:bCs/>
                <w:spacing w:val="-4"/>
                <w:sz w:val="18"/>
              </w:rPr>
            </w:pPr>
          </w:p>
        </w:tc>
        <w:tc>
          <w:tcPr>
            <w:tcW w:w="2173" w:type="dxa"/>
            <w:gridSpan w:val="3"/>
            <w:vMerge/>
            <w:tcBorders>
              <w:left w:val="nil"/>
            </w:tcBorders>
            <w:shd w:val="clear" w:color="auto" w:fill="F2F2F2" w:themeFill="background1" w:themeFillShade="F2"/>
          </w:tcPr>
          <w:p w14:paraId="0F5B98A1" w14:textId="77777777" w:rsidR="006D2D89" w:rsidRPr="00E44B76" w:rsidRDefault="006D2D89" w:rsidP="006D2D89">
            <w:pPr>
              <w:rPr>
                <w:rFonts w:cs="Arial"/>
                <w:b/>
                <w:bCs/>
                <w:spacing w:val="-4"/>
                <w:sz w:val="18"/>
              </w:rPr>
            </w:pPr>
          </w:p>
        </w:tc>
        <w:tc>
          <w:tcPr>
            <w:tcW w:w="528" w:type="dxa"/>
            <w:gridSpan w:val="2"/>
            <w:vAlign w:val="center"/>
          </w:tcPr>
          <w:p w14:paraId="47FB0B11" w14:textId="2C3B4B71" w:rsidR="006D2D89" w:rsidRPr="00E44B76" w:rsidRDefault="006D2D89" w:rsidP="006D2D89">
            <w:pPr>
              <w:jc w:val="center"/>
              <w:rPr>
                <w:rFonts w:cs="Arial"/>
                <w:sz w:val="20"/>
                <w:szCs w:val="20"/>
              </w:rPr>
            </w:pPr>
            <w:r>
              <w:rPr>
                <w:rFonts w:cs="Arial"/>
                <w:sz w:val="20"/>
                <w:szCs w:val="20"/>
              </w:rPr>
              <w:t>D</w:t>
            </w:r>
            <w:r w:rsidR="00D235C4">
              <w:rPr>
                <w:rFonts w:cs="Arial"/>
                <w:sz w:val="20"/>
                <w:szCs w:val="20"/>
              </w:rPr>
              <w:t>4</w:t>
            </w:r>
          </w:p>
        </w:tc>
        <w:tc>
          <w:tcPr>
            <w:tcW w:w="446" w:type="dxa"/>
            <w:gridSpan w:val="2"/>
            <w:tcBorders>
              <w:bottom w:val="single" w:sz="4" w:space="0" w:color="auto"/>
            </w:tcBorders>
            <w:vAlign w:val="center"/>
          </w:tcPr>
          <w:p w14:paraId="04E455F5" w14:textId="77777777" w:rsidR="006D2D89" w:rsidRPr="00E44B76" w:rsidRDefault="006D2D89" w:rsidP="006D2D89">
            <w:pPr>
              <w:jc w:val="center"/>
              <w:rPr>
                <w:rFonts w:cs="Arial"/>
                <w:sz w:val="20"/>
                <w:szCs w:val="20"/>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tc>
        <w:tc>
          <w:tcPr>
            <w:tcW w:w="7490" w:type="dxa"/>
            <w:gridSpan w:val="9"/>
          </w:tcPr>
          <w:p w14:paraId="46C2561F" w14:textId="794E95D9" w:rsidR="006D2D89" w:rsidRPr="00697485" w:rsidRDefault="00272F6D" w:rsidP="00816AAC">
            <w:pPr>
              <w:spacing w:before="60" w:after="60"/>
              <w:jc w:val="center"/>
              <w:rPr>
                <w:rFonts w:cs="Arial"/>
                <w:sz w:val="20"/>
                <w:szCs w:val="20"/>
              </w:rPr>
            </w:pPr>
            <w:r w:rsidRPr="00816AAC">
              <w:rPr>
                <w:rFonts w:cs="Arial"/>
                <w:sz w:val="18"/>
              </w:rPr>
              <w:t>Techniczny d</w:t>
            </w:r>
            <w:r w:rsidR="006D2D89" w:rsidRPr="00816AAC">
              <w:rPr>
                <w:rFonts w:cs="Arial"/>
                <w:sz w:val="18"/>
              </w:rPr>
              <w:t>okument</w:t>
            </w:r>
            <w:r w:rsidRPr="00816AAC">
              <w:rPr>
                <w:rFonts w:cs="Arial"/>
                <w:sz w:val="18"/>
              </w:rPr>
              <w:t xml:space="preserve"> odniesienia</w:t>
            </w:r>
            <w:r w:rsidR="006D2D89" w:rsidRPr="00816AAC">
              <w:rPr>
                <w:rFonts w:cs="Arial"/>
                <w:sz w:val="18"/>
              </w:rPr>
              <w:t xml:space="preserve"> / </w:t>
            </w:r>
            <w:r w:rsidR="00816AAC" w:rsidRPr="00562069">
              <w:rPr>
                <w:rFonts w:cs="Arial"/>
                <w:i/>
                <w:iCs/>
                <w:sz w:val="18"/>
              </w:rPr>
              <w:t>Technical</w:t>
            </w:r>
            <w:r w:rsidR="00816AAC" w:rsidRPr="00816AAC">
              <w:rPr>
                <w:rFonts w:cs="Arial"/>
                <w:sz w:val="18"/>
              </w:rPr>
              <w:t xml:space="preserve"> </w:t>
            </w:r>
            <w:r w:rsidR="00816AAC" w:rsidRPr="000D3528">
              <w:rPr>
                <w:rFonts w:cs="Arial"/>
                <w:i/>
                <w:iCs/>
                <w:sz w:val="18"/>
              </w:rPr>
              <w:t>reference</w:t>
            </w:r>
            <w:r w:rsidR="00816AAC" w:rsidRPr="00816AAC">
              <w:rPr>
                <w:rFonts w:cs="Arial"/>
                <w:sz w:val="18"/>
              </w:rPr>
              <w:t xml:space="preserve"> d</w:t>
            </w:r>
            <w:r w:rsidR="006D2D89" w:rsidRPr="00816AAC">
              <w:rPr>
                <w:rFonts w:cs="Arial"/>
                <w:i/>
                <w:iCs/>
                <w:sz w:val="18"/>
              </w:rPr>
              <w:t>ocument</w:t>
            </w:r>
            <w:r w:rsidR="006D2D89" w:rsidRPr="00816AAC">
              <w:rPr>
                <w:rFonts w:cs="Arial"/>
                <w:sz w:val="18"/>
              </w:rPr>
              <w:t>:</w:t>
            </w:r>
            <w:r w:rsidR="006D2D89" w:rsidRPr="00816AAC">
              <w:rPr>
                <w:sz w:val="18"/>
              </w:rPr>
              <w:t xml:space="preserve"> </w:t>
            </w:r>
            <w:r w:rsidR="006D2D89" w:rsidRPr="00697485">
              <w:rPr>
                <w:sz w:val="18"/>
                <w:lang w:val="en-US"/>
              </w:rPr>
              <w:fldChar w:fldCharType="begin">
                <w:ffData>
                  <w:name w:val=""/>
                  <w:enabled/>
                  <w:calcOnExit w:val="0"/>
                  <w:statusText w:type="text" w:val="NACIŚNIJ F1 CELEM UZYSKANIA POMOCY / TO GET HELP PLEASE PRESS F1 "/>
                  <w:textInput/>
                </w:ffData>
              </w:fldChar>
            </w:r>
            <w:r w:rsidR="006D2D89" w:rsidRPr="00697485">
              <w:rPr>
                <w:sz w:val="18"/>
              </w:rPr>
              <w:instrText xml:space="preserve"> FORMTEXT </w:instrText>
            </w:r>
            <w:r w:rsidR="006D2D89" w:rsidRPr="00697485">
              <w:rPr>
                <w:sz w:val="18"/>
                <w:lang w:val="en-US"/>
              </w:rPr>
            </w:r>
            <w:r w:rsidR="006D2D89" w:rsidRPr="00697485">
              <w:rPr>
                <w:sz w:val="18"/>
                <w:lang w:val="en-US"/>
              </w:rPr>
              <w:fldChar w:fldCharType="separate"/>
            </w:r>
            <w:r w:rsidR="006D2D89" w:rsidRPr="00697485">
              <w:rPr>
                <w:sz w:val="18"/>
                <w:lang w:val="en-US"/>
              </w:rPr>
              <w:t> </w:t>
            </w:r>
            <w:r w:rsidR="006D2D89" w:rsidRPr="00697485">
              <w:rPr>
                <w:sz w:val="18"/>
                <w:lang w:val="en-US"/>
              </w:rPr>
              <w:t> </w:t>
            </w:r>
            <w:r w:rsidR="006D2D89" w:rsidRPr="00697485">
              <w:rPr>
                <w:sz w:val="18"/>
                <w:lang w:val="en-US"/>
              </w:rPr>
              <w:t> </w:t>
            </w:r>
            <w:r w:rsidR="006D2D89" w:rsidRPr="00697485">
              <w:rPr>
                <w:sz w:val="18"/>
                <w:lang w:val="en-US"/>
              </w:rPr>
              <w:t> </w:t>
            </w:r>
            <w:r w:rsidR="006D2D89" w:rsidRPr="00697485">
              <w:rPr>
                <w:sz w:val="18"/>
                <w:lang w:val="en-US"/>
              </w:rPr>
              <w:t> </w:t>
            </w:r>
            <w:r w:rsidR="006D2D89" w:rsidRPr="00697485">
              <w:rPr>
                <w:sz w:val="18"/>
                <w:lang w:val="en-US"/>
              </w:rPr>
              <w:fldChar w:fldCharType="end"/>
            </w:r>
          </w:p>
        </w:tc>
      </w:tr>
      <w:tr w:rsidR="00E84EDA" w:rsidRPr="00652DF9" w14:paraId="305D3E94" w14:textId="77777777" w:rsidTr="00E84EDA">
        <w:trPr>
          <w:trHeight w:val="270"/>
          <w:jc w:val="center"/>
        </w:trPr>
        <w:tc>
          <w:tcPr>
            <w:tcW w:w="448" w:type="dxa"/>
            <w:gridSpan w:val="2"/>
            <w:vMerge w:val="restart"/>
            <w:tcBorders>
              <w:right w:val="nil"/>
            </w:tcBorders>
            <w:shd w:val="clear" w:color="auto" w:fill="F2F2F2" w:themeFill="background1" w:themeFillShade="F2"/>
            <w:vAlign w:val="center"/>
          </w:tcPr>
          <w:p w14:paraId="38EF5BEC" w14:textId="0F48947E" w:rsidR="006D2D89" w:rsidRPr="000D485E" w:rsidRDefault="00DD2C51" w:rsidP="006D2D89">
            <w:pPr>
              <w:spacing w:before="60" w:after="60"/>
              <w:jc w:val="center"/>
              <w:rPr>
                <w:rFonts w:cs="Arial"/>
                <w:b/>
                <w:sz w:val="18"/>
                <w:lang w:val="en-US"/>
              </w:rPr>
            </w:pPr>
            <w:r>
              <w:lastRenderedPageBreak/>
              <w:br w:type="page"/>
            </w:r>
            <w:r w:rsidR="006D2D89">
              <w:br w:type="page"/>
            </w:r>
            <w:r w:rsidR="006D2D89">
              <w:rPr>
                <w:rFonts w:cs="Arial"/>
                <w:b/>
                <w:sz w:val="18"/>
                <w:lang w:val="en-US"/>
              </w:rPr>
              <w:t>E</w:t>
            </w:r>
          </w:p>
        </w:tc>
        <w:tc>
          <w:tcPr>
            <w:tcW w:w="2631" w:type="dxa"/>
            <w:gridSpan w:val="3"/>
            <w:vMerge w:val="restart"/>
            <w:tcBorders>
              <w:left w:val="nil"/>
            </w:tcBorders>
            <w:shd w:val="clear" w:color="auto" w:fill="F2F2F2" w:themeFill="background1" w:themeFillShade="F2"/>
            <w:vAlign w:val="center"/>
          </w:tcPr>
          <w:p w14:paraId="51A649CB" w14:textId="77777777" w:rsidR="006D2D89" w:rsidRDefault="006D2D89" w:rsidP="006D2D89">
            <w:pPr>
              <w:spacing w:before="60"/>
              <w:rPr>
                <w:rFonts w:cs="Arial"/>
                <w:i/>
                <w:iCs/>
                <w:sz w:val="18"/>
                <w:lang w:val="en-US"/>
              </w:rPr>
            </w:pPr>
            <w:r>
              <w:rPr>
                <w:rFonts w:cs="Arial"/>
                <w:b/>
                <w:sz w:val="18"/>
                <w:lang w:val="en-US"/>
              </w:rPr>
              <w:t>Próbki wyrobu</w:t>
            </w:r>
            <w:r w:rsidRPr="00652DF9">
              <w:rPr>
                <w:rFonts w:cs="Arial"/>
                <w:b/>
                <w:sz w:val="18"/>
                <w:lang w:val="en-US"/>
              </w:rPr>
              <w:t>:</w:t>
            </w:r>
          </w:p>
          <w:p w14:paraId="7369E183" w14:textId="77777777" w:rsidR="006D2D89" w:rsidRPr="00652DF9" w:rsidRDefault="006D2D89" w:rsidP="006D2D89">
            <w:pPr>
              <w:spacing w:after="60"/>
              <w:rPr>
                <w:rFonts w:cs="Arial"/>
                <w:i/>
                <w:iCs/>
                <w:sz w:val="18"/>
                <w:lang w:val="en-US"/>
              </w:rPr>
            </w:pPr>
            <w:r>
              <w:rPr>
                <w:rFonts w:cs="Arial"/>
                <w:i/>
                <w:iCs/>
                <w:sz w:val="18"/>
                <w:lang w:val="en-US"/>
              </w:rPr>
              <w:t>Product samples:</w:t>
            </w:r>
          </w:p>
        </w:tc>
        <w:tc>
          <w:tcPr>
            <w:tcW w:w="460" w:type="dxa"/>
            <w:gridSpan w:val="2"/>
            <w:tcBorders>
              <w:bottom w:val="nil"/>
              <w:right w:val="single" w:sz="4" w:space="0" w:color="auto"/>
            </w:tcBorders>
            <w:vAlign w:val="center"/>
          </w:tcPr>
          <w:p w14:paraId="3FFD4697" w14:textId="77777777" w:rsidR="006D2D89" w:rsidRPr="00062CBD" w:rsidRDefault="006D2D89" w:rsidP="006D2D89">
            <w:pPr>
              <w:spacing w:before="40"/>
              <w:jc w:val="center"/>
              <w:rPr>
                <w:sz w:val="18"/>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tc>
        <w:tc>
          <w:tcPr>
            <w:tcW w:w="7519" w:type="dxa"/>
            <w:gridSpan w:val="10"/>
            <w:tcBorders>
              <w:left w:val="single" w:sz="4" w:space="0" w:color="auto"/>
              <w:bottom w:val="nil"/>
            </w:tcBorders>
            <w:vAlign w:val="center"/>
          </w:tcPr>
          <w:p w14:paraId="7289ED30" w14:textId="77777777" w:rsidR="006D2D89" w:rsidRPr="00062CBD" w:rsidRDefault="006D2D89" w:rsidP="006D2D89">
            <w:pPr>
              <w:spacing w:before="60" w:after="60"/>
              <w:rPr>
                <w:sz w:val="18"/>
              </w:rPr>
            </w:pPr>
            <w:r w:rsidRPr="005600D6">
              <w:rPr>
                <w:rFonts w:cs="Arial"/>
                <w:sz w:val="18"/>
              </w:rPr>
              <w:t xml:space="preserve">Produkcja seryjna / </w:t>
            </w:r>
            <w:r w:rsidRPr="005600D6">
              <w:rPr>
                <w:rFonts w:cs="Arial"/>
                <w:i/>
                <w:iCs/>
                <w:sz w:val="18"/>
              </w:rPr>
              <w:t>Series production</w:t>
            </w:r>
          </w:p>
        </w:tc>
      </w:tr>
      <w:tr w:rsidR="00E84EDA" w:rsidRPr="001161C3" w14:paraId="0AF419A3" w14:textId="77777777" w:rsidTr="00BE501F">
        <w:trPr>
          <w:trHeight w:val="270"/>
          <w:jc w:val="center"/>
        </w:trPr>
        <w:tc>
          <w:tcPr>
            <w:tcW w:w="448" w:type="dxa"/>
            <w:gridSpan w:val="2"/>
            <w:vMerge/>
            <w:tcBorders>
              <w:right w:val="nil"/>
            </w:tcBorders>
            <w:shd w:val="clear" w:color="auto" w:fill="F2F2F2" w:themeFill="background1" w:themeFillShade="F2"/>
            <w:vAlign w:val="center"/>
          </w:tcPr>
          <w:p w14:paraId="04367C3A" w14:textId="77777777" w:rsidR="006D2D89" w:rsidRDefault="006D2D89" w:rsidP="006D2D89">
            <w:pPr>
              <w:spacing w:before="60"/>
              <w:jc w:val="center"/>
              <w:rPr>
                <w:rFonts w:cs="Arial"/>
                <w:bCs/>
                <w:sz w:val="18"/>
                <w:lang w:val="en-US"/>
              </w:rPr>
            </w:pPr>
          </w:p>
        </w:tc>
        <w:tc>
          <w:tcPr>
            <w:tcW w:w="2631" w:type="dxa"/>
            <w:gridSpan w:val="3"/>
            <w:vMerge/>
            <w:tcBorders>
              <w:left w:val="nil"/>
            </w:tcBorders>
            <w:shd w:val="clear" w:color="auto" w:fill="F2F2F2" w:themeFill="background1" w:themeFillShade="F2"/>
            <w:vAlign w:val="center"/>
          </w:tcPr>
          <w:p w14:paraId="394862FC" w14:textId="77777777" w:rsidR="006D2D89" w:rsidRDefault="006D2D89" w:rsidP="006D2D89">
            <w:pPr>
              <w:spacing w:before="60"/>
              <w:rPr>
                <w:rFonts w:cs="Arial"/>
                <w:b/>
                <w:sz w:val="18"/>
                <w:lang w:val="en-US"/>
              </w:rPr>
            </w:pPr>
          </w:p>
        </w:tc>
        <w:tc>
          <w:tcPr>
            <w:tcW w:w="460" w:type="dxa"/>
            <w:gridSpan w:val="2"/>
            <w:tcBorders>
              <w:top w:val="nil"/>
              <w:bottom w:val="single" w:sz="4" w:space="0" w:color="auto"/>
              <w:right w:val="single" w:sz="4" w:space="0" w:color="auto"/>
            </w:tcBorders>
            <w:vAlign w:val="center"/>
          </w:tcPr>
          <w:p w14:paraId="290A33F1" w14:textId="77777777" w:rsidR="006D2D89" w:rsidRPr="00062CBD" w:rsidRDefault="006D2D89" w:rsidP="006D2D89">
            <w:pPr>
              <w:spacing w:before="40"/>
              <w:jc w:val="center"/>
              <w:rPr>
                <w:sz w:val="18"/>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tc>
        <w:tc>
          <w:tcPr>
            <w:tcW w:w="7519" w:type="dxa"/>
            <w:gridSpan w:val="10"/>
            <w:tcBorders>
              <w:top w:val="nil"/>
              <w:left w:val="single" w:sz="4" w:space="0" w:color="auto"/>
              <w:bottom w:val="single" w:sz="4" w:space="0" w:color="auto"/>
            </w:tcBorders>
            <w:vAlign w:val="center"/>
          </w:tcPr>
          <w:p w14:paraId="07776897" w14:textId="6DFDB8B4" w:rsidR="006D2D89" w:rsidRPr="00062CBD" w:rsidRDefault="006D2D89" w:rsidP="006262FA">
            <w:pPr>
              <w:spacing w:before="60" w:after="60"/>
              <w:rPr>
                <w:sz w:val="18"/>
              </w:rPr>
            </w:pPr>
            <w:r w:rsidRPr="005600D6">
              <w:rPr>
                <w:rFonts w:cs="Arial"/>
                <w:sz w:val="18"/>
              </w:rPr>
              <w:t>Wersja prototypowa (przed rozpo</w:t>
            </w:r>
            <w:r>
              <w:rPr>
                <w:rFonts w:cs="Arial"/>
                <w:sz w:val="18"/>
              </w:rPr>
              <w:t xml:space="preserve">częciem produkcji seryjnej) / </w:t>
            </w:r>
            <w:r w:rsidRPr="005600D6">
              <w:rPr>
                <w:rFonts w:cs="Arial"/>
                <w:i/>
                <w:iCs/>
                <w:sz w:val="18"/>
              </w:rPr>
              <w:t>Prototype (before starting series production)</w:t>
            </w:r>
          </w:p>
        </w:tc>
      </w:tr>
      <w:tr w:rsidR="00CD0B0E" w:rsidRPr="001161C3" w14:paraId="39ECD6FD" w14:textId="77777777" w:rsidTr="00BE501F">
        <w:trPr>
          <w:trHeight w:val="180"/>
          <w:jc w:val="center"/>
        </w:trPr>
        <w:tc>
          <w:tcPr>
            <w:tcW w:w="448" w:type="dxa"/>
            <w:gridSpan w:val="2"/>
            <w:vMerge w:val="restart"/>
            <w:tcBorders>
              <w:right w:val="nil"/>
            </w:tcBorders>
            <w:shd w:val="clear" w:color="auto" w:fill="F2F2F2" w:themeFill="background1" w:themeFillShade="F2"/>
            <w:vAlign w:val="center"/>
          </w:tcPr>
          <w:p w14:paraId="72EDA88C" w14:textId="5EC84594" w:rsidR="00CD0B0E" w:rsidRPr="00E73DCB" w:rsidRDefault="00CD0B0E" w:rsidP="0096040A">
            <w:pPr>
              <w:spacing w:before="60" w:after="60"/>
              <w:jc w:val="center"/>
              <w:rPr>
                <w:b/>
                <w:bCs/>
                <w:sz w:val="18"/>
              </w:rPr>
            </w:pPr>
            <w:r>
              <w:br w:type="page"/>
            </w:r>
            <w:r>
              <w:rPr>
                <w:b/>
                <w:bCs/>
                <w:sz w:val="18"/>
              </w:rPr>
              <w:t>F</w:t>
            </w:r>
          </w:p>
        </w:tc>
        <w:tc>
          <w:tcPr>
            <w:tcW w:w="2631" w:type="dxa"/>
            <w:gridSpan w:val="3"/>
            <w:vMerge w:val="restart"/>
            <w:tcBorders>
              <w:left w:val="nil"/>
            </w:tcBorders>
            <w:shd w:val="clear" w:color="auto" w:fill="F2F2F2" w:themeFill="background1" w:themeFillShade="F2"/>
            <w:vAlign w:val="center"/>
          </w:tcPr>
          <w:p w14:paraId="2267E9F6" w14:textId="77777777" w:rsidR="00CD0B0E" w:rsidRDefault="00CD0B0E" w:rsidP="00066B26">
            <w:pPr>
              <w:spacing w:after="60"/>
              <w:rPr>
                <w:rFonts w:cs="Arial"/>
                <w:b/>
                <w:sz w:val="18"/>
                <w:lang w:val="en-US"/>
              </w:rPr>
            </w:pPr>
            <w:r w:rsidRPr="00903EBB">
              <w:rPr>
                <w:rFonts w:cs="Arial"/>
                <w:b/>
                <w:sz w:val="18"/>
              </w:rPr>
              <w:t>Producent wyrobu</w:t>
            </w:r>
            <w:r>
              <w:rPr>
                <w:rFonts w:cs="Arial"/>
                <w:b/>
                <w:sz w:val="18"/>
              </w:rPr>
              <w:t>:</w:t>
            </w:r>
            <w:r>
              <w:rPr>
                <w:rFonts w:cs="Arial"/>
                <w:b/>
                <w:sz w:val="18"/>
              </w:rPr>
              <w:br/>
            </w:r>
            <w:r w:rsidRPr="00066B26">
              <w:rPr>
                <w:rFonts w:cs="Arial"/>
                <w:i/>
                <w:iCs/>
                <w:sz w:val="18"/>
                <w:lang w:val="en-US"/>
              </w:rPr>
              <w:t>Product</w:t>
            </w:r>
            <w:r w:rsidRPr="00903EBB">
              <w:rPr>
                <w:rFonts w:cs="Arial"/>
                <w:i/>
                <w:iCs/>
                <w:sz w:val="18"/>
              </w:rPr>
              <w:t xml:space="preserve"> manufacturer:</w:t>
            </w:r>
          </w:p>
        </w:tc>
        <w:tc>
          <w:tcPr>
            <w:tcW w:w="2004" w:type="dxa"/>
            <w:gridSpan w:val="5"/>
            <w:tcBorders>
              <w:left w:val="nil"/>
              <w:bottom w:val="nil"/>
              <w:right w:val="nil"/>
            </w:tcBorders>
            <w:shd w:val="clear" w:color="auto" w:fill="auto"/>
            <w:vAlign w:val="center"/>
          </w:tcPr>
          <w:p w14:paraId="078759D0" w14:textId="77777777" w:rsidR="00CD0B0E" w:rsidRPr="005075FB" w:rsidRDefault="00CD0B0E" w:rsidP="0096040A">
            <w:pPr>
              <w:rPr>
                <w:sz w:val="17"/>
                <w:szCs w:val="17"/>
              </w:rPr>
            </w:pPr>
            <w:r w:rsidRPr="005600D6">
              <w:rPr>
                <w:rFonts w:cs="Arial"/>
                <w:b/>
                <w:sz w:val="18"/>
                <w:lang w:val="en-US"/>
              </w:rPr>
              <w:t>Nazwa</w:t>
            </w:r>
            <w:r w:rsidRPr="005600D6">
              <w:rPr>
                <w:rFonts w:cs="Arial"/>
                <w:sz w:val="18"/>
                <w:lang w:val="en-US"/>
              </w:rPr>
              <w:t xml:space="preserve"> / </w:t>
            </w:r>
            <w:r w:rsidRPr="00467088">
              <w:rPr>
                <w:rFonts w:cs="Arial"/>
                <w:i/>
                <w:sz w:val="18"/>
                <w:lang w:val="en-US"/>
              </w:rPr>
              <w:t>Name</w:t>
            </w:r>
            <w:r w:rsidRPr="005600D6">
              <w:rPr>
                <w:rFonts w:cs="Arial"/>
                <w:sz w:val="18"/>
                <w:lang w:val="en-US"/>
              </w:rPr>
              <w:t>:</w:t>
            </w:r>
          </w:p>
        </w:tc>
        <w:tc>
          <w:tcPr>
            <w:tcW w:w="5975" w:type="dxa"/>
            <w:gridSpan w:val="7"/>
            <w:tcBorders>
              <w:left w:val="nil"/>
              <w:bottom w:val="nil"/>
            </w:tcBorders>
            <w:shd w:val="clear" w:color="auto" w:fill="auto"/>
            <w:vAlign w:val="center"/>
          </w:tcPr>
          <w:p w14:paraId="6E8D3310" w14:textId="4FD2A9F1" w:rsidR="00CD0B0E" w:rsidRPr="005075FB" w:rsidRDefault="00CD0B0E" w:rsidP="00697485">
            <w:pPr>
              <w:spacing w:before="60" w:after="60"/>
              <w:rPr>
                <w:sz w:val="17"/>
                <w:szCs w:val="17"/>
                <w:lang w:val="en-US"/>
              </w:rPr>
            </w:pPr>
            <w:r w:rsidRPr="005600D6">
              <w:rPr>
                <w:rFonts w:cs="Arial"/>
                <w:sz w:val="18"/>
                <w:lang w:val="en-US"/>
              </w:rPr>
              <w:fldChar w:fldCharType="begin">
                <w:ffData>
                  <w:name w:val=""/>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CD0B0E" w:rsidRPr="001161C3" w14:paraId="79AA5E0B" w14:textId="77777777" w:rsidTr="00BE501F">
        <w:trPr>
          <w:trHeight w:val="180"/>
          <w:jc w:val="center"/>
        </w:trPr>
        <w:tc>
          <w:tcPr>
            <w:tcW w:w="448" w:type="dxa"/>
            <w:gridSpan w:val="2"/>
            <w:vMerge/>
            <w:tcBorders>
              <w:right w:val="nil"/>
            </w:tcBorders>
            <w:shd w:val="clear" w:color="auto" w:fill="F2F2F2" w:themeFill="background1" w:themeFillShade="F2"/>
            <w:vAlign w:val="center"/>
          </w:tcPr>
          <w:p w14:paraId="4E006A39" w14:textId="77777777" w:rsidR="00CD0B0E" w:rsidRDefault="00CD0B0E" w:rsidP="0096040A">
            <w:pPr>
              <w:spacing w:before="60" w:after="60"/>
              <w:jc w:val="center"/>
            </w:pPr>
          </w:p>
        </w:tc>
        <w:tc>
          <w:tcPr>
            <w:tcW w:w="2631" w:type="dxa"/>
            <w:gridSpan w:val="3"/>
            <w:vMerge/>
            <w:tcBorders>
              <w:left w:val="nil"/>
            </w:tcBorders>
            <w:shd w:val="clear" w:color="auto" w:fill="F2F2F2" w:themeFill="background1" w:themeFillShade="F2"/>
            <w:vAlign w:val="center"/>
          </w:tcPr>
          <w:p w14:paraId="00F7DD09" w14:textId="77777777" w:rsidR="00CD0B0E" w:rsidRPr="00903EBB" w:rsidRDefault="00CD0B0E" w:rsidP="0096040A">
            <w:pPr>
              <w:spacing w:before="60" w:after="60"/>
              <w:rPr>
                <w:rFonts w:cs="Arial"/>
                <w:b/>
                <w:sz w:val="18"/>
              </w:rPr>
            </w:pPr>
          </w:p>
        </w:tc>
        <w:tc>
          <w:tcPr>
            <w:tcW w:w="2004" w:type="dxa"/>
            <w:gridSpan w:val="5"/>
            <w:tcBorders>
              <w:top w:val="nil"/>
              <w:left w:val="nil"/>
              <w:bottom w:val="nil"/>
              <w:right w:val="nil"/>
            </w:tcBorders>
            <w:shd w:val="clear" w:color="auto" w:fill="auto"/>
            <w:vAlign w:val="center"/>
          </w:tcPr>
          <w:p w14:paraId="3FE74AF5" w14:textId="77777777" w:rsidR="00CD0B0E" w:rsidRPr="005075FB" w:rsidRDefault="00CD0B0E" w:rsidP="0096040A">
            <w:pPr>
              <w:rPr>
                <w:sz w:val="17"/>
                <w:szCs w:val="17"/>
                <w:lang w:val="en-US"/>
              </w:rPr>
            </w:pPr>
            <w:r w:rsidRPr="005600D6">
              <w:rPr>
                <w:rFonts w:cs="Arial"/>
                <w:b/>
                <w:sz w:val="18"/>
                <w:lang w:val="en-US"/>
              </w:rPr>
              <w:t>Adres</w:t>
            </w:r>
            <w:r w:rsidRPr="005600D6">
              <w:rPr>
                <w:rFonts w:cs="Arial"/>
                <w:sz w:val="18"/>
                <w:lang w:val="en-US"/>
              </w:rPr>
              <w:t xml:space="preserve"> / </w:t>
            </w:r>
            <w:r w:rsidRPr="00467088">
              <w:rPr>
                <w:rFonts w:cs="Arial"/>
                <w:i/>
                <w:sz w:val="18"/>
                <w:lang w:val="en-US"/>
              </w:rPr>
              <w:t>Address</w:t>
            </w:r>
            <w:r w:rsidRPr="005600D6">
              <w:rPr>
                <w:rFonts w:cs="Arial"/>
                <w:sz w:val="18"/>
                <w:lang w:val="en-US"/>
              </w:rPr>
              <w:t>:</w:t>
            </w:r>
          </w:p>
        </w:tc>
        <w:tc>
          <w:tcPr>
            <w:tcW w:w="5975" w:type="dxa"/>
            <w:gridSpan w:val="7"/>
            <w:tcBorders>
              <w:top w:val="nil"/>
              <w:left w:val="nil"/>
              <w:bottom w:val="nil"/>
            </w:tcBorders>
            <w:shd w:val="clear" w:color="auto" w:fill="auto"/>
            <w:vAlign w:val="center"/>
          </w:tcPr>
          <w:p w14:paraId="273364AF" w14:textId="1E2F1605" w:rsidR="00CD0B0E" w:rsidRPr="005075FB" w:rsidRDefault="00CD0B0E" w:rsidP="0096040A">
            <w:pPr>
              <w:spacing w:before="60" w:after="60"/>
              <w:rPr>
                <w:sz w:val="17"/>
                <w:szCs w:val="17"/>
                <w:lang w:val="en-US"/>
              </w:rPr>
            </w:pPr>
            <w:r w:rsidRPr="005600D6">
              <w:rPr>
                <w:rFonts w:cs="Arial"/>
                <w:sz w:val="18"/>
                <w:lang w:val="en-US"/>
              </w:rPr>
              <w:fldChar w:fldCharType="begin">
                <w:ffData>
                  <w:name w:val=""/>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CD0B0E" w:rsidRPr="001161C3" w14:paraId="01792F1D" w14:textId="77777777" w:rsidTr="00BE501F">
        <w:trPr>
          <w:trHeight w:val="180"/>
          <w:jc w:val="center"/>
        </w:trPr>
        <w:tc>
          <w:tcPr>
            <w:tcW w:w="448" w:type="dxa"/>
            <w:gridSpan w:val="2"/>
            <w:vMerge/>
            <w:tcBorders>
              <w:right w:val="nil"/>
            </w:tcBorders>
            <w:shd w:val="clear" w:color="auto" w:fill="F2F2F2" w:themeFill="background1" w:themeFillShade="F2"/>
            <w:vAlign w:val="center"/>
          </w:tcPr>
          <w:p w14:paraId="17E6CF59" w14:textId="77777777" w:rsidR="00CD0B0E" w:rsidRDefault="00CD0B0E" w:rsidP="0096040A">
            <w:pPr>
              <w:spacing w:before="60" w:after="60"/>
              <w:jc w:val="center"/>
            </w:pPr>
          </w:p>
        </w:tc>
        <w:tc>
          <w:tcPr>
            <w:tcW w:w="2631" w:type="dxa"/>
            <w:gridSpan w:val="3"/>
            <w:vMerge/>
            <w:tcBorders>
              <w:left w:val="nil"/>
            </w:tcBorders>
            <w:shd w:val="clear" w:color="auto" w:fill="F2F2F2" w:themeFill="background1" w:themeFillShade="F2"/>
            <w:vAlign w:val="center"/>
          </w:tcPr>
          <w:p w14:paraId="0CAD4CD9" w14:textId="77777777" w:rsidR="00CD0B0E" w:rsidRPr="00903EBB" w:rsidRDefault="00CD0B0E" w:rsidP="0096040A">
            <w:pPr>
              <w:spacing w:before="60" w:after="60"/>
              <w:rPr>
                <w:rFonts w:cs="Arial"/>
                <w:b/>
                <w:sz w:val="18"/>
              </w:rPr>
            </w:pPr>
          </w:p>
        </w:tc>
        <w:tc>
          <w:tcPr>
            <w:tcW w:w="2004" w:type="dxa"/>
            <w:gridSpan w:val="5"/>
            <w:tcBorders>
              <w:top w:val="nil"/>
              <w:left w:val="nil"/>
              <w:bottom w:val="nil"/>
              <w:right w:val="nil"/>
            </w:tcBorders>
            <w:shd w:val="clear" w:color="auto" w:fill="auto"/>
            <w:vAlign w:val="center"/>
          </w:tcPr>
          <w:p w14:paraId="6F69C731" w14:textId="77777777" w:rsidR="00CD0B0E" w:rsidRPr="005600D6" w:rsidRDefault="00CD0B0E" w:rsidP="0096040A">
            <w:pPr>
              <w:rPr>
                <w:rFonts w:cs="Arial"/>
                <w:b/>
                <w:sz w:val="18"/>
                <w:lang w:val="en-US"/>
              </w:rPr>
            </w:pPr>
            <w:r w:rsidRPr="005600D6">
              <w:rPr>
                <w:rFonts w:cs="Arial"/>
                <w:b/>
                <w:sz w:val="18"/>
                <w:lang w:val="en-US"/>
              </w:rPr>
              <w:t>Kraj</w:t>
            </w:r>
            <w:r w:rsidRPr="005600D6">
              <w:rPr>
                <w:rFonts w:cs="Arial"/>
                <w:sz w:val="18"/>
                <w:lang w:val="en-US"/>
              </w:rPr>
              <w:t xml:space="preserve"> / </w:t>
            </w:r>
            <w:r w:rsidRPr="00467088">
              <w:rPr>
                <w:rFonts w:cs="Arial"/>
                <w:i/>
                <w:sz w:val="18"/>
                <w:lang w:val="en-US"/>
              </w:rPr>
              <w:t>Country</w:t>
            </w:r>
            <w:r w:rsidRPr="005600D6">
              <w:rPr>
                <w:rFonts w:cs="Arial"/>
                <w:sz w:val="18"/>
                <w:lang w:val="en-US"/>
              </w:rPr>
              <w:t>:</w:t>
            </w:r>
          </w:p>
        </w:tc>
        <w:tc>
          <w:tcPr>
            <w:tcW w:w="5975" w:type="dxa"/>
            <w:gridSpan w:val="7"/>
            <w:tcBorders>
              <w:top w:val="nil"/>
              <w:left w:val="nil"/>
              <w:bottom w:val="nil"/>
            </w:tcBorders>
            <w:shd w:val="clear" w:color="auto" w:fill="auto"/>
            <w:vAlign w:val="center"/>
          </w:tcPr>
          <w:p w14:paraId="480BA301" w14:textId="720A86DE" w:rsidR="00CD0B0E" w:rsidRPr="005075FB" w:rsidRDefault="00CD0B0E" w:rsidP="0096040A">
            <w:pPr>
              <w:spacing w:before="60" w:after="60"/>
              <w:rPr>
                <w:sz w:val="17"/>
                <w:szCs w:val="17"/>
                <w:lang w:val="en-US"/>
              </w:rPr>
            </w:pPr>
            <w:r w:rsidRPr="005600D6">
              <w:rPr>
                <w:rFonts w:cs="Arial"/>
                <w:sz w:val="18"/>
                <w:lang w:val="en-US"/>
              </w:rPr>
              <w:fldChar w:fldCharType="begin">
                <w:ffData>
                  <w:name w:val=""/>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CD0B0E" w:rsidRPr="001161C3" w14:paraId="22CC03E3" w14:textId="77777777" w:rsidTr="00BE501F">
        <w:trPr>
          <w:trHeight w:val="180"/>
          <w:jc w:val="center"/>
        </w:trPr>
        <w:tc>
          <w:tcPr>
            <w:tcW w:w="448" w:type="dxa"/>
            <w:gridSpan w:val="2"/>
            <w:vMerge/>
            <w:tcBorders>
              <w:right w:val="nil"/>
            </w:tcBorders>
            <w:shd w:val="clear" w:color="auto" w:fill="F2F2F2" w:themeFill="background1" w:themeFillShade="F2"/>
            <w:vAlign w:val="center"/>
          </w:tcPr>
          <w:p w14:paraId="10FA77D7" w14:textId="77777777" w:rsidR="00CD0B0E" w:rsidRDefault="00CD0B0E" w:rsidP="00D55143">
            <w:pPr>
              <w:spacing w:before="60" w:after="60"/>
              <w:jc w:val="center"/>
            </w:pPr>
          </w:p>
        </w:tc>
        <w:tc>
          <w:tcPr>
            <w:tcW w:w="2631" w:type="dxa"/>
            <w:gridSpan w:val="3"/>
            <w:vMerge/>
            <w:tcBorders>
              <w:left w:val="nil"/>
            </w:tcBorders>
            <w:shd w:val="clear" w:color="auto" w:fill="F2F2F2" w:themeFill="background1" w:themeFillShade="F2"/>
            <w:vAlign w:val="center"/>
          </w:tcPr>
          <w:p w14:paraId="73D43244" w14:textId="77777777" w:rsidR="00CD0B0E" w:rsidRPr="00903EBB" w:rsidRDefault="00CD0B0E" w:rsidP="00D55143">
            <w:pPr>
              <w:spacing w:before="60" w:after="60"/>
              <w:rPr>
                <w:rFonts w:cs="Arial"/>
                <w:b/>
                <w:sz w:val="18"/>
              </w:rPr>
            </w:pPr>
          </w:p>
        </w:tc>
        <w:tc>
          <w:tcPr>
            <w:tcW w:w="2586" w:type="dxa"/>
            <w:gridSpan w:val="6"/>
            <w:tcBorders>
              <w:top w:val="nil"/>
              <w:left w:val="nil"/>
              <w:bottom w:val="nil"/>
              <w:right w:val="nil"/>
            </w:tcBorders>
            <w:shd w:val="clear" w:color="auto" w:fill="auto"/>
            <w:vAlign w:val="center"/>
          </w:tcPr>
          <w:p w14:paraId="2E995FA1" w14:textId="6DDFF8A3" w:rsidR="00CD0B0E" w:rsidRPr="005600D6" w:rsidRDefault="00CD0B0E" w:rsidP="00D55143">
            <w:pPr>
              <w:rPr>
                <w:rFonts w:cs="Arial"/>
                <w:b/>
                <w:sz w:val="18"/>
                <w:lang w:val="en-US"/>
              </w:rPr>
            </w:pPr>
            <w:r w:rsidRPr="005600D6">
              <w:rPr>
                <w:rFonts w:cs="Arial"/>
                <w:b/>
                <w:sz w:val="18"/>
                <w:lang w:val="en-US"/>
              </w:rPr>
              <w:t>NIP</w:t>
            </w:r>
            <w:r w:rsidRPr="005600D6">
              <w:rPr>
                <w:rFonts w:cs="Arial"/>
                <w:sz w:val="18"/>
                <w:lang w:val="en-US"/>
              </w:rPr>
              <w:t xml:space="preserve"> / </w:t>
            </w:r>
            <w:r w:rsidRPr="005600D6">
              <w:rPr>
                <w:rFonts w:cs="Arial"/>
                <w:i/>
                <w:iCs/>
                <w:sz w:val="18"/>
                <w:lang w:val="en-US"/>
              </w:rPr>
              <w:t>National tax identification No.:</w:t>
            </w:r>
          </w:p>
        </w:tc>
        <w:tc>
          <w:tcPr>
            <w:tcW w:w="5393" w:type="dxa"/>
            <w:gridSpan w:val="6"/>
            <w:tcBorders>
              <w:top w:val="nil"/>
              <w:left w:val="nil"/>
              <w:bottom w:val="nil"/>
            </w:tcBorders>
            <w:shd w:val="clear" w:color="auto" w:fill="auto"/>
            <w:vAlign w:val="center"/>
          </w:tcPr>
          <w:p w14:paraId="4CF65FF4" w14:textId="4930403B" w:rsidR="00CD0B0E" w:rsidRPr="005600D6" w:rsidRDefault="00CD0B0E" w:rsidP="00D55143">
            <w:pPr>
              <w:spacing w:before="60" w:after="60"/>
              <w:rPr>
                <w:rFonts w:cs="Arial"/>
                <w:sz w:val="18"/>
                <w:lang w:val="en-US"/>
              </w:rPr>
            </w:pPr>
            <w:r>
              <w:rPr>
                <w:rFonts w:cs="Arial"/>
                <w:sz w:val="18"/>
                <w:lang w:val="en-US"/>
              </w:rPr>
              <w:fldChar w:fldCharType="begin">
                <w:ffData>
                  <w:name w:val=""/>
                  <w:enabled/>
                  <w:calcOnExit w:val="0"/>
                  <w:statusText w:type="text" w:val="NACIŚNIJ F1 CELEM UZYSKANIA POMOCY / TO GET HELP PLEASE PRESS F1 "/>
                  <w:textInput/>
                </w:ffData>
              </w:fldChar>
            </w:r>
            <w:r>
              <w:rPr>
                <w:rFonts w:cs="Arial"/>
                <w:sz w:val="18"/>
                <w:lang w:val="en-US"/>
              </w:rPr>
              <w:instrText xml:space="preserve"> FORMTEXT </w:instrText>
            </w:r>
            <w:r>
              <w:rPr>
                <w:rFonts w:cs="Arial"/>
                <w:sz w:val="18"/>
                <w:lang w:val="en-US"/>
              </w:rPr>
            </w:r>
            <w:r>
              <w:rPr>
                <w:rFonts w:cs="Arial"/>
                <w:sz w:val="18"/>
                <w:lang w:val="en-US"/>
              </w:rPr>
              <w:fldChar w:fldCharType="separate"/>
            </w:r>
            <w:r>
              <w:rPr>
                <w:rFonts w:cs="Arial"/>
                <w:noProof/>
                <w:sz w:val="18"/>
                <w:lang w:val="en-US"/>
              </w:rPr>
              <w:t> </w:t>
            </w:r>
            <w:r>
              <w:rPr>
                <w:rFonts w:cs="Arial"/>
                <w:noProof/>
                <w:sz w:val="18"/>
                <w:lang w:val="en-US"/>
              </w:rPr>
              <w:t> </w:t>
            </w:r>
            <w:r>
              <w:rPr>
                <w:rFonts w:cs="Arial"/>
                <w:noProof/>
                <w:sz w:val="18"/>
                <w:lang w:val="en-US"/>
              </w:rPr>
              <w:t> </w:t>
            </w:r>
            <w:r>
              <w:rPr>
                <w:rFonts w:cs="Arial"/>
                <w:noProof/>
                <w:sz w:val="18"/>
                <w:lang w:val="en-US"/>
              </w:rPr>
              <w:t> </w:t>
            </w:r>
            <w:r>
              <w:rPr>
                <w:rFonts w:cs="Arial"/>
                <w:noProof/>
                <w:sz w:val="18"/>
                <w:lang w:val="en-US"/>
              </w:rPr>
              <w:t> </w:t>
            </w:r>
            <w:r>
              <w:rPr>
                <w:rFonts w:cs="Arial"/>
                <w:sz w:val="18"/>
                <w:lang w:val="en-US"/>
              </w:rPr>
              <w:fldChar w:fldCharType="end"/>
            </w:r>
          </w:p>
        </w:tc>
      </w:tr>
      <w:tr w:rsidR="00CD0B0E" w:rsidRPr="001161C3" w14:paraId="49F16C07" w14:textId="77777777" w:rsidTr="00BE501F">
        <w:trPr>
          <w:trHeight w:val="180"/>
          <w:jc w:val="center"/>
        </w:trPr>
        <w:tc>
          <w:tcPr>
            <w:tcW w:w="448" w:type="dxa"/>
            <w:gridSpan w:val="2"/>
            <w:vMerge/>
            <w:tcBorders>
              <w:right w:val="nil"/>
            </w:tcBorders>
            <w:shd w:val="clear" w:color="auto" w:fill="F2F2F2" w:themeFill="background1" w:themeFillShade="F2"/>
            <w:vAlign w:val="center"/>
          </w:tcPr>
          <w:p w14:paraId="569C15F6" w14:textId="77777777" w:rsidR="00CD0B0E" w:rsidRDefault="00CD0B0E" w:rsidP="00D55143">
            <w:pPr>
              <w:spacing w:before="60" w:after="60"/>
              <w:jc w:val="center"/>
            </w:pPr>
          </w:p>
        </w:tc>
        <w:tc>
          <w:tcPr>
            <w:tcW w:w="2631" w:type="dxa"/>
            <w:gridSpan w:val="3"/>
            <w:vMerge/>
            <w:tcBorders>
              <w:left w:val="nil"/>
            </w:tcBorders>
            <w:shd w:val="clear" w:color="auto" w:fill="F2F2F2" w:themeFill="background1" w:themeFillShade="F2"/>
            <w:vAlign w:val="center"/>
          </w:tcPr>
          <w:p w14:paraId="3D0357FB" w14:textId="77777777" w:rsidR="00CD0B0E" w:rsidRPr="00903EBB" w:rsidRDefault="00CD0B0E" w:rsidP="00D55143">
            <w:pPr>
              <w:spacing w:before="60" w:after="60"/>
              <w:rPr>
                <w:rFonts w:cs="Arial"/>
                <w:b/>
                <w:sz w:val="18"/>
              </w:rPr>
            </w:pPr>
          </w:p>
        </w:tc>
        <w:tc>
          <w:tcPr>
            <w:tcW w:w="2586" w:type="dxa"/>
            <w:gridSpan w:val="6"/>
            <w:tcBorders>
              <w:top w:val="nil"/>
              <w:left w:val="nil"/>
              <w:right w:val="nil"/>
            </w:tcBorders>
            <w:shd w:val="clear" w:color="auto" w:fill="auto"/>
            <w:vAlign w:val="center"/>
          </w:tcPr>
          <w:p w14:paraId="4BD63DC7" w14:textId="77777777" w:rsidR="00CD0B0E" w:rsidRPr="00D6510D" w:rsidRDefault="00CD0B0E" w:rsidP="00D55143">
            <w:pPr>
              <w:rPr>
                <w:rFonts w:cs="Arial"/>
                <w:sz w:val="18"/>
              </w:rPr>
            </w:pPr>
            <w:r w:rsidRPr="00D6510D">
              <w:rPr>
                <w:rFonts w:cs="Arial"/>
                <w:b/>
                <w:sz w:val="18"/>
              </w:rPr>
              <w:t>Nr zamówienia</w:t>
            </w:r>
            <w:r w:rsidRPr="00D6510D">
              <w:rPr>
                <w:rFonts w:cs="Arial"/>
                <w:sz w:val="18"/>
              </w:rPr>
              <w:t xml:space="preserve"> / </w:t>
            </w:r>
            <w:r w:rsidRPr="00D6510D">
              <w:rPr>
                <w:rFonts w:cs="Arial"/>
                <w:i/>
                <w:sz w:val="18"/>
              </w:rPr>
              <w:t>PO number</w:t>
            </w:r>
            <w:r w:rsidRPr="00D6510D">
              <w:rPr>
                <w:rFonts w:cs="Arial"/>
                <w:sz w:val="18"/>
              </w:rPr>
              <w:t>:</w:t>
            </w:r>
          </w:p>
          <w:p w14:paraId="44531B50" w14:textId="2E6141B2" w:rsidR="00CD0B0E" w:rsidRPr="00D6510D" w:rsidRDefault="00CD0B0E" w:rsidP="00D55143">
            <w:pPr>
              <w:rPr>
                <w:rFonts w:cs="Arial"/>
                <w:sz w:val="14"/>
                <w:szCs w:val="12"/>
              </w:rPr>
            </w:pPr>
            <w:r w:rsidRPr="00D6510D">
              <w:rPr>
                <w:rFonts w:cs="Arial"/>
                <w:sz w:val="14"/>
                <w:szCs w:val="12"/>
              </w:rPr>
              <w:t xml:space="preserve">(Opcjonalnie / </w:t>
            </w:r>
            <w:r w:rsidRPr="00D6510D">
              <w:rPr>
                <w:rFonts w:cs="Arial"/>
                <w:i/>
                <w:sz w:val="14"/>
                <w:szCs w:val="12"/>
              </w:rPr>
              <w:t>Optionally</w:t>
            </w:r>
            <w:r w:rsidRPr="00D6510D">
              <w:rPr>
                <w:rFonts w:cs="Arial"/>
                <w:sz w:val="14"/>
                <w:szCs w:val="12"/>
              </w:rPr>
              <w:t>)</w:t>
            </w:r>
          </w:p>
        </w:tc>
        <w:tc>
          <w:tcPr>
            <w:tcW w:w="5393" w:type="dxa"/>
            <w:gridSpan w:val="6"/>
            <w:tcBorders>
              <w:top w:val="nil"/>
              <w:left w:val="nil"/>
            </w:tcBorders>
            <w:shd w:val="clear" w:color="auto" w:fill="auto"/>
            <w:vAlign w:val="center"/>
          </w:tcPr>
          <w:p w14:paraId="434BB1D1" w14:textId="02ED5EC0" w:rsidR="00CD0B0E" w:rsidRPr="005600D6" w:rsidRDefault="00CD0B0E" w:rsidP="00D55143">
            <w:pPr>
              <w:spacing w:before="60" w:after="60"/>
              <w:rPr>
                <w:rFonts w:cs="Arial"/>
                <w:sz w:val="18"/>
                <w:lang w:val="en-US"/>
              </w:rPr>
            </w:pPr>
            <w:r w:rsidRPr="005600D6">
              <w:rPr>
                <w:rFonts w:cs="Arial"/>
                <w:sz w:val="18"/>
                <w:lang w:val="en-US"/>
              </w:rPr>
              <w:fldChar w:fldCharType="begin">
                <w:ffData>
                  <w:name w:val=""/>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1161C3" w14:paraId="1C562539" w14:textId="77777777" w:rsidTr="00E84EDA">
        <w:trPr>
          <w:jc w:val="center"/>
        </w:trPr>
        <w:tc>
          <w:tcPr>
            <w:tcW w:w="448" w:type="dxa"/>
            <w:gridSpan w:val="2"/>
            <w:tcBorders>
              <w:right w:val="nil"/>
            </w:tcBorders>
            <w:shd w:val="clear" w:color="auto" w:fill="F2F2F2" w:themeFill="background1" w:themeFillShade="F2"/>
            <w:vAlign w:val="center"/>
          </w:tcPr>
          <w:p w14:paraId="21112588" w14:textId="17CA714D" w:rsidR="00D55143" w:rsidRPr="000D485E" w:rsidRDefault="00D55143" w:rsidP="00D55143">
            <w:pPr>
              <w:spacing w:before="60" w:after="60"/>
              <w:jc w:val="center"/>
              <w:rPr>
                <w:rFonts w:cs="Arial"/>
                <w:b/>
                <w:sz w:val="18"/>
              </w:rPr>
            </w:pPr>
            <w:r>
              <w:br w:type="page"/>
            </w:r>
            <w:r>
              <w:br w:type="page"/>
            </w:r>
            <w:r>
              <w:rPr>
                <w:rFonts w:cs="Arial"/>
                <w:b/>
                <w:sz w:val="18"/>
              </w:rPr>
              <w:t>G</w:t>
            </w:r>
          </w:p>
        </w:tc>
        <w:tc>
          <w:tcPr>
            <w:tcW w:w="10610" w:type="dxa"/>
            <w:gridSpan w:val="15"/>
            <w:tcBorders>
              <w:left w:val="nil"/>
            </w:tcBorders>
            <w:shd w:val="clear" w:color="auto" w:fill="F2F2F2" w:themeFill="background1" w:themeFillShade="F2"/>
            <w:vAlign w:val="center"/>
          </w:tcPr>
          <w:p w14:paraId="29D99C83" w14:textId="77777777" w:rsidR="00D55143" w:rsidRPr="001161C3" w:rsidRDefault="00D55143" w:rsidP="00D55143">
            <w:pPr>
              <w:spacing w:before="60" w:after="60"/>
              <w:rPr>
                <w:sz w:val="18"/>
              </w:rPr>
            </w:pPr>
            <w:r>
              <w:rPr>
                <w:rFonts w:cs="Arial"/>
                <w:b/>
                <w:sz w:val="18"/>
                <w:lang w:val="en-US"/>
              </w:rPr>
              <w:t xml:space="preserve">Wnioskodawca / </w:t>
            </w:r>
            <w:r>
              <w:rPr>
                <w:rFonts w:cs="Arial"/>
                <w:i/>
                <w:iCs/>
                <w:sz w:val="18"/>
                <w:lang w:val="en-US"/>
              </w:rPr>
              <w:t>Applicant:</w:t>
            </w:r>
          </w:p>
        </w:tc>
      </w:tr>
      <w:tr w:rsidR="00D55143" w:rsidRPr="00B316B9" w14:paraId="1DBEF01F" w14:textId="77777777" w:rsidTr="00E84EDA">
        <w:trPr>
          <w:trHeight w:val="465"/>
          <w:jc w:val="center"/>
        </w:trPr>
        <w:tc>
          <w:tcPr>
            <w:tcW w:w="448" w:type="dxa"/>
            <w:gridSpan w:val="2"/>
            <w:tcBorders>
              <w:bottom w:val="nil"/>
              <w:right w:val="nil"/>
            </w:tcBorders>
            <w:shd w:val="clear" w:color="auto" w:fill="FFFFFF" w:themeFill="background1"/>
            <w:vAlign w:val="center"/>
          </w:tcPr>
          <w:p w14:paraId="2FDEAC73" w14:textId="77777777" w:rsidR="00D55143" w:rsidRDefault="00D55143" w:rsidP="00D55143">
            <w:pPr>
              <w:jc w:val="center"/>
              <w:rPr>
                <w:rFonts w:cs="Arial"/>
                <w:bCs/>
                <w:sz w:val="18"/>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tc>
        <w:tc>
          <w:tcPr>
            <w:tcW w:w="3091" w:type="dxa"/>
            <w:gridSpan w:val="5"/>
            <w:tcBorders>
              <w:left w:val="nil"/>
              <w:bottom w:val="nil"/>
            </w:tcBorders>
            <w:shd w:val="clear" w:color="auto" w:fill="FFFFFF" w:themeFill="background1"/>
            <w:vAlign w:val="center"/>
          </w:tcPr>
          <w:p w14:paraId="0C8A8478" w14:textId="77777777" w:rsidR="00D55143" w:rsidRPr="005075FB" w:rsidRDefault="00D55143" w:rsidP="00D55143">
            <w:pPr>
              <w:rPr>
                <w:sz w:val="17"/>
                <w:szCs w:val="17"/>
              </w:rPr>
            </w:pPr>
            <w:r w:rsidRPr="005075FB">
              <w:rPr>
                <w:b/>
                <w:bCs/>
                <w:sz w:val="18"/>
              </w:rPr>
              <w:t>Producent</w:t>
            </w:r>
            <w:r w:rsidRPr="005075FB">
              <w:rPr>
                <w:sz w:val="18"/>
              </w:rPr>
              <w:t xml:space="preserve"> / </w:t>
            </w:r>
            <w:r w:rsidRPr="005075FB">
              <w:rPr>
                <w:i/>
                <w:sz w:val="18"/>
              </w:rPr>
              <w:t>Manufacturer</w:t>
            </w:r>
            <w:r>
              <w:rPr>
                <w:i/>
                <w:sz w:val="18"/>
              </w:rPr>
              <w:t>:</w:t>
            </w:r>
          </w:p>
        </w:tc>
        <w:tc>
          <w:tcPr>
            <w:tcW w:w="7519" w:type="dxa"/>
            <w:gridSpan w:val="10"/>
            <w:tcBorders>
              <w:left w:val="nil"/>
              <w:bottom w:val="single" w:sz="4" w:space="0" w:color="auto"/>
            </w:tcBorders>
            <w:shd w:val="clear" w:color="auto" w:fill="FFFFFF" w:themeFill="background1"/>
            <w:vAlign w:val="center"/>
          </w:tcPr>
          <w:p w14:paraId="3908B2C5" w14:textId="77777777" w:rsidR="00D55143" w:rsidRPr="0096040A" w:rsidRDefault="00D55143" w:rsidP="00D55143">
            <w:pPr>
              <w:rPr>
                <w:sz w:val="17"/>
                <w:szCs w:val="17"/>
                <w:lang w:val="en-US"/>
              </w:rPr>
            </w:pPr>
            <w:r w:rsidRPr="0096040A">
              <w:rPr>
                <w:rFonts w:cs="Arial"/>
                <w:b/>
                <w:sz w:val="18"/>
                <w:lang w:val="en-US"/>
              </w:rPr>
              <w:t>Nazwa i adres jak wyżej</w:t>
            </w:r>
            <w:r w:rsidRPr="0096040A">
              <w:rPr>
                <w:rFonts w:cs="Arial"/>
                <w:sz w:val="18"/>
                <w:lang w:val="en-US"/>
              </w:rPr>
              <w:t xml:space="preserve"> / </w:t>
            </w:r>
            <w:r w:rsidRPr="00467088">
              <w:rPr>
                <w:rFonts w:cs="Arial"/>
                <w:i/>
                <w:sz w:val="18"/>
                <w:lang w:val="en-US"/>
              </w:rPr>
              <w:t>Name and address as above</w:t>
            </w:r>
          </w:p>
        </w:tc>
      </w:tr>
      <w:tr w:rsidR="00D55143" w:rsidRPr="00F42746" w14:paraId="261BDDB1" w14:textId="77777777" w:rsidTr="00E84EDA">
        <w:trPr>
          <w:trHeight w:val="118"/>
          <w:jc w:val="center"/>
        </w:trPr>
        <w:tc>
          <w:tcPr>
            <w:tcW w:w="448" w:type="dxa"/>
            <w:gridSpan w:val="2"/>
            <w:vMerge w:val="restart"/>
            <w:tcBorders>
              <w:top w:val="nil"/>
              <w:right w:val="nil"/>
            </w:tcBorders>
            <w:shd w:val="clear" w:color="auto" w:fill="FFFFFF" w:themeFill="background1"/>
            <w:vAlign w:val="center"/>
          </w:tcPr>
          <w:p w14:paraId="410E8810" w14:textId="77777777" w:rsidR="00D55143" w:rsidRPr="00652DF9" w:rsidRDefault="00D55143" w:rsidP="00D55143">
            <w:pPr>
              <w:jc w:val="center"/>
              <w:rPr>
                <w:rFonts w:cs="Arial"/>
                <w:b/>
                <w:sz w:val="20"/>
                <w:szCs w:val="20"/>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tc>
        <w:tc>
          <w:tcPr>
            <w:tcW w:w="3091" w:type="dxa"/>
            <w:gridSpan w:val="5"/>
            <w:vMerge w:val="restart"/>
            <w:tcBorders>
              <w:top w:val="nil"/>
              <w:left w:val="nil"/>
            </w:tcBorders>
            <w:shd w:val="clear" w:color="auto" w:fill="FFFFFF" w:themeFill="background1"/>
            <w:vAlign w:val="center"/>
          </w:tcPr>
          <w:p w14:paraId="6586AD7E" w14:textId="77777777" w:rsidR="00D55143" w:rsidRDefault="00D55143" w:rsidP="00D55143">
            <w:pPr>
              <w:spacing w:before="60"/>
              <w:rPr>
                <w:rFonts w:cs="Arial"/>
                <w:sz w:val="18"/>
                <w:lang w:val="en-US"/>
              </w:rPr>
            </w:pPr>
            <w:r w:rsidRPr="005075FB">
              <w:rPr>
                <w:b/>
                <w:bCs/>
                <w:sz w:val="18"/>
                <w:lang w:val="en-US"/>
              </w:rPr>
              <w:t>Upoważniony</w:t>
            </w:r>
            <w:r w:rsidRPr="005075FB">
              <w:rPr>
                <w:rFonts w:cs="Arial"/>
                <w:b/>
                <w:bCs/>
                <w:sz w:val="18"/>
                <w:lang w:val="en-US"/>
              </w:rPr>
              <w:t xml:space="preserve"> przedstawiciel producenta</w:t>
            </w:r>
          </w:p>
          <w:p w14:paraId="7ABAB940" w14:textId="3EFA0B02" w:rsidR="00D55143" w:rsidRPr="005075FB" w:rsidRDefault="00D55143" w:rsidP="004B4A02">
            <w:pPr>
              <w:spacing w:after="60"/>
              <w:rPr>
                <w:b/>
                <w:bCs/>
                <w:sz w:val="18"/>
                <w:lang w:val="en-US"/>
              </w:rPr>
            </w:pPr>
            <w:r w:rsidRPr="005075FB">
              <w:rPr>
                <w:rFonts w:cs="Arial"/>
                <w:i/>
                <w:sz w:val="18"/>
                <w:lang w:val="en-US"/>
              </w:rPr>
              <w:t>Manufacturer’s authorised representative</w:t>
            </w:r>
            <w:r>
              <w:rPr>
                <w:rFonts w:cs="Arial"/>
                <w:i/>
                <w:sz w:val="18"/>
                <w:lang w:val="en-US"/>
              </w:rPr>
              <w:t>:</w:t>
            </w:r>
            <w:r w:rsidRPr="005075FB">
              <w:rPr>
                <w:rFonts w:cs="Arial"/>
                <w:sz w:val="20"/>
                <w:szCs w:val="20"/>
                <w:lang w:val="en-US"/>
              </w:rPr>
              <w:t xml:space="preserve"> </w:t>
            </w:r>
            <w:r>
              <w:rPr>
                <w:rFonts w:cs="Arial"/>
                <w:sz w:val="20"/>
                <w:szCs w:val="20"/>
                <w:lang w:val="en-US"/>
              </w:rPr>
              <w:br/>
            </w:r>
            <w:r w:rsidRPr="00F42746">
              <w:rPr>
                <w:rFonts w:cs="Arial"/>
                <w:sz w:val="14"/>
                <w:szCs w:val="14"/>
                <w:lang w:val="en-US"/>
              </w:rPr>
              <w:t>(Patrz załącznik nr J1</w:t>
            </w:r>
            <w:r w:rsidR="004B4A02">
              <w:rPr>
                <w:rFonts w:cs="Arial"/>
                <w:sz w:val="14"/>
                <w:szCs w:val="14"/>
                <w:lang w:val="en-US"/>
              </w:rPr>
              <w:t>1</w:t>
            </w:r>
            <w:r w:rsidRPr="00F42746">
              <w:rPr>
                <w:rFonts w:cs="Arial"/>
                <w:sz w:val="14"/>
                <w:szCs w:val="14"/>
                <w:lang w:val="en-US"/>
              </w:rPr>
              <w:t xml:space="preserve"> / </w:t>
            </w:r>
            <w:r w:rsidRPr="00F42746">
              <w:rPr>
                <w:rFonts w:cs="Arial"/>
                <w:i/>
                <w:sz w:val="14"/>
                <w:szCs w:val="14"/>
                <w:lang w:val="en-US"/>
              </w:rPr>
              <w:t>See attachment No. J1</w:t>
            </w:r>
            <w:r w:rsidR="004B4A02">
              <w:rPr>
                <w:rFonts w:cs="Arial"/>
                <w:i/>
                <w:sz w:val="14"/>
                <w:szCs w:val="14"/>
                <w:lang w:val="en-US"/>
              </w:rPr>
              <w:t>1</w:t>
            </w:r>
            <w:r w:rsidRPr="00F42746">
              <w:rPr>
                <w:rFonts w:cs="Arial"/>
                <w:sz w:val="14"/>
                <w:szCs w:val="14"/>
                <w:lang w:val="en-US"/>
              </w:rPr>
              <w:t>)</w:t>
            </w:r>
          </w:p>
        </w:tc>
        <w:tc>
          <w:tcPr>
            <w:tcW w:w="1544" w:type="dxa"/>
            <w:gridSpan w:val="3"/>
            <w:tcBorders>
              <w:top w:val="single" w:sz="4" w:space="0" w:color="auto"/>
              <w:left w:val="nil"/>
              <w:bottom w:val="nil"/>
              <w:right w:val="nil"/>
            </w:tcBorders>
            <w:shd w:val="clear" w:color="auto" w:fill="FFFFFF" w:themeFill="background1"/>
            <w:vAlign w:val="center"/>
          </w:tcPr>
          <w:p w14:paraId="6861BD77" w14:textId="77777777" w:rsidR="00D55143" w:rsidRPr="00F42746" w:rsidRDefault="00D55143" w:rsidP="00D55143">
            <w:pPr>
              <w:rPr>
                <w:sz w:val="17"/>
                <w:szCs w:val="17"/>
                <w:lang w:val="en-US"/>
              </w:rPr>
            </w:pPr>
            <w:r w:rsidRPr="005600D6">
              <w:rPr>
                <w:rFonts w:cs="Arial"/>
                <w:b/>
                <w:sz w:val="18"/>
                <w:lang w:val="en-US"/>
              </w:rPr>
              <w:t>Nazwa</w:t>
            </w:r>
            <w:r w:rsidRPr="005600D6">
              <w:rPr>
                <w:rFonts w:cs="Arial"/>
                <w:sz w:val="18"/>
                <w:lang w:val="en-US"/>
              </w:rPr>
              <w:t xml:space="preserve"> / </w:t>
            </w:r>
            <w:r w:rsidRPr="00467088">
              <w:rPr>
                <w:rFonts w:cs="Arial"/>
                <w:i/>
                <w:sz w:val="18"/>
                <w:lang w:val="en-US"/>
              </w:rPr>
              <w:t>Name</w:t>
            </w:r>
            <w:r w:rsidRPr="005600D6">
              <w:rPr>
                <w:rFonts w:cs="Arial"/>
                <w:sz w:val="18"/>
                <w:lang w:val="en-US"/>
              </w:rPr>
              <w:t>:</w:t>
            </w:r>
          </w:p>
        </w:tc>
        <w:tc>
          <w:tcPr>
            <w:tcW w:w="5975" w:type="dxa"/>
            <w:gridSpan w:val="7"/>
            <w:tcBorders>
              <w:top w:val="single" w:sz="4" w:space="0" w:color="auto"/>
              <w:left w:val="nil"/>
              <w:bottom w:val="nil"/>
            </w:tcBorders>
            <w:shd w:val="clear" w:color="auto" w:fill="FFFFFF" w:themeFill="background1"/>
            <w:vAlign w:val="center"/>
          </w:tcPr>
          <w:p w14:paraId="08AE69C2" w14:textId="77777777" w:rsidR="00D55143" w:rsidRPr="005600D6" w:rsidRDefault="00D55143" w:rsidP="00D55143">
            <w:pPr>
              <w:spacing w:before="60" w:after="60"/>
              <w:rPr>
                <w:rFonts w:cs="Arial"/>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F42746" w14:paraId="3CE36675" w14:textId="77777777" w:rsidTr="00E84EDA">
        <w:trPr>
          <w:trHeight w:val="118"/>
          <w:jc w:val="center"/>
        </w:trPr>
        <w:tc>
          <w:tcPr>
            <w:tcW w:w="448" w:type="dxa"/>
            <w:gridSpan w:val="2"/>
            <w:vMerge/>
            <w:tcBorders>
              <w:right w:val="nil"/>
            </w:tcBorders>
            <w:shd w:val="clear" w:color="auto" w:fill="FFFFFF" w:themeFill="background1"/>
            <w:vAlign w:val="center"/>
          </w:tcPr>
          <w:p w14:paraId="16149B35" w14:textId="77777777" w:rsidR="00D55143" w:rsidRPr="00F42746" w:rsidRDefault="00D55143" w:rsidP="00D55143">
            <w:pPr>
              <w:jc w:val="center"/>
              <w:rPr>
                <w:rFonts w:cs="Arial"/>
                <w:b/>
                <w:sz w:val="20"/>
                <w:szCs w:val="20"/>
                <w:lang w:val="en-US"/>
              </w:rPr>
            </w:pPr>
          </w:p>
        </w:tc>
        <w:tc>
          <w:tcPr>
            <w:tcW w:w="3091" w:type="dxa"/>
            <w:gridSpan w:val="5"/>
            <w:vMerge/>
            <w:tcBorders>
              <w:left w:val="nil"/>
            </w:tcBorders>
            <w:shd w:val="clear" w:color="auto" w:fill="FFFFFF" w:themeFill="background1"/>
            <w:vAlign w:val="center"/>
          </w:tcPr>
          <w:p w14:paraId="2F92F3CE" w14:textId="77777777" w:rsidR="00D55143" w:rsidRPr="005075FB" w:rsidRDefault="00D55143" w:rsidP="00D55143">
            <w:pPr>
              <w:spacing w:before="60"/>
              <w:rPr>
                <w:b/>
                <w:bCs/>
                <w:sz w:val="18"/>
                <w:lang w:val="en-US"/>
              </w:rPr>
            </w:pPr>
          </w:p>
        </w:tc>
        <w:tc>
          <w:tcPr>
            <w:tcW w:w="1544" w:type="dxa"/>
            <w:gridSpan w:val="3"/>
            <w:tcBorders>
              <w:top w:val="nil"/>
              <w:left w:val="nil"/>
              <w:bottom w:val="nil"/>
              <w:right w:val="nil"/>
            </w:tcBorders>
            <w:shd w:val="clear" w:color="auto" w:fill="FFFFFF" w:themeFill="background1"/>
            <w:vAlign w:val="center"/>
          </w:tcPr>
          <w:p w14:paraId="339FFE7A" w14:textId="77777777" w:rsidR="00D55143" w:rsidRPr="005075FB" w:rsidRDefault="00D55143" w:rsidP="00D55143">
            <w:pPr>
              <w:rPr>
                <w:sz w:val="17"/>
                <w:szCs w:val="17"/>
                <w:lang w:val="en-US"/>
              </w:rPr>
            </w:pPr>
            <w:r w:rsidRPr="005600D6">
              <w:rPr>
                <w:rFonts w:cs="Arial"/>
                <w:b/>
                <w:sz w:val="18"/>
                <w:lang w:val="en-US"/>
              </w:rPr>
              <w:t>Adres</w:t>
            </w:r>
            <w:r w:rsidRPr="005600D6">
              <w:rPr>
                <w:rFonts w:cs="Arial"/>
                <w:sz w:val="18"/>
                <w:lang w:val="en-US"/>
              </w:rPr>
              <w:t xml:space="preserve"> / </w:t>
            </w:r>
            <w:r w:rsidRPr="00467088">
              <w:rPr>
                <w:rFonts w:cs="Arial"/>
                <w:i/>
                <w:sz w:val="18"/>
                <w:lang w:val="en-US"/>
              </w:rPr>
              <w:t>Address</w:t>
            </w:r>
            <w:r w:rsidRPr="005600D6">
              <w:rPr>
                <w:rFonts w:cs="Arial"/>
                <w:sz w:val="18"/>
                <w:lang w:val="en-US"/>
              </w:rPr>
              <w:t>:</w:t>
            </w:r>
          </w:p>
        </w:tc>
        <w:tc>
          <w:tcPr>
            <w:tcW w:w="5975" w:type="dxa"/>
            <w:gridSpan w:val="7"/>
            <w:tcBorders>
              <w:top w:val="nil"/>
              <w:left w:val="nil"/>
              <w:bottom w:val="nil"/>
            </w:tcBorders>
            <w:shd w:val="clear" w:color="auto" w:fill="FFFFFF" w:themeFill="background1"/>
            <w:vAlign w:val="center"/>
          </w:tcPr>
          <w:p w14:paraId="1BF26397"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F42746" w14:paraId="3EC224B8" w14:textId="77777777" w:rsidTr="00E84EDA">
        <w:trPr>
          <w:trHeight w:val="205"/>
          <w:jc w:val="center"/>
        </w:trPr>
        <w:tc>
          <w:tcPr>
            <w:tcW w:w="448" w:type="dxa"/>
            <w:gridSpan w:val="2"/>
            <w:vMerge/>
            <w:tcBorders>
              <w:right w:val="nil"/>
            </w:tcBorders>
            <w:shd w:val="clear" w:color="auto" w:fill="FFFFFF" w:themeFill="background1"/>
            <w:vAlign w:val="center"/>
          </w:tcPr>
          <w:p w14:paraId="7ADE5EBB" w14:textId="77777777" w:rsidR="00D55143" w:rsidRPr="00F42746" w:rsidRDefault="00D55143" w:rsidP="00D55143">
            <w:pPr>
              <w:jc w:val="center"/>
              <w:rPr>
                <w:rFonts w:cs="Arial"/>
                <w:b/>
                <w:sz w:val="20"/>
                <w:szCs w:val="20"/>
                <w:lang w:val="en-US"/>
              </w:rPr>
            </w:pPr>
          </w:p>
        </w:tc>
        <w:tc>
          <w:tcPr>
            <w:tcW w:w="3091" w:type="dxa"/>
            <w:gridSpan w:val="5"/>
            <w:vMerge/>
            <w:tcBorders>
              <w:left w:val="nil"/>
            </w:tcBorders>
            <w:shd w:val="clear" w:color="auto" w:fill="FFFFFF" w:themeFill="background1"/>
            <w:vAlign w:val="center"/>
          </w:tcPr>
          <w:p w14:paraId="3FE53008" w14:textId="77777777" w:rsidR="00D55143" w:rsidRPr="00180DCC" w:rsidRDefault="00D55143" w:rsidP="00D55143">
            <w:pPr>
              <w:spacing w:after="60"/>
              <w:rPr>
                <w:b/>
                <w:bCs/>
                <w:sz w:val="18"/>
                <w:lang w:val="en-US"/>
              </w:rPr>
            </w:pPr>
          </w:p>
        </w:tc>
        <w:tc>
          <w:tcPr>
            <w:tcW w:w="1544" w:type="dxa"/>
            <w:gridSpan w:val="3"/>
            <w:tcBorders>
              <w:top w:val="nil"/>
              <w:left w:val="nil"/>
              <w:bottom w:val="nil"/>
              <w:right w:val="nil"/>
            </w:tcBorders>
            <w:shd w:val="clear" w:color="auto" w:fill="FFFFFF" w:themeFill="background1"/>
            <w:vAlign w:val="center"/>
          </w:tcPr>
          <w:p w14:paraId="567085BC" w14:textId="77777777" w:rsidR="00D55143" w:rsidRPr="005600D6" w:rsidRDefault="00D55143" w:rsidP="00D55143">
            <w:pPr>
              <w:rPr>
                <w:rFonts w:cs="Arial"/>
                <w:b/>
                <w:sz w:val="18"/>
                <w:lang w:val="en-US"/>
              </w:rPr>
            </w:pPr>
            <w:r w:rsidRPr="005600D6">
              <w:rPr>
                <w:rFonts w:cs="Arial"/>
                <w:b/>
                <w:sz w:val="18"/>
                <w:lang w:val="en-US"/>
              </w:rPr>
              <w:t>Kraj</w:t>
            </w:r>
            <w:r w:rsidRPr="005600D6">
              <w:rPr>
                <w:rFonts w:cs="Arial"/>
                <w:sz w:val="18"/>
                <w:lang w:val="en-US"/>
              </w:rPr>
              <w:t xml:space="preserve"> / </w:t>
            </w:r>
            <w:r w:rsidRPr="00467088">
              <w:rPr>
                <w:rFonts w:cs="Arial"/>
                <w:i/>
                <w:sz w:val="18"/>
                <w:lang w:val="en-US"/>
              </w:rPr>
              <w:t>Country</w:t>
            </w:r>
            <w:r w:rsidRPr="005600D6">
              <w:rPr>
                <w:rFonts w:cs="Arial"/>
                <w:sz w:val="18"/>
                <w:lang w:val="en-US"/>
              </w:rPr>
              <w:t>:</w:t>
            </w:r>
          </w:p>
        </w:tc>
        <w:tc>
          <w:tcPr>
            <w:tcW w:w="5975" w:type="dxa"/>
            <w:gridSpan w:val="7"/>
            <w:tcBorders>
              <w:top w:val="nil"/>
              <w:left w:val="nil"/>
              <w:bottom w:val="nil"/>
            </w:tcBorders>
            <w:shd w:val="clear" w:color="auto" w:fill="FFFFFF" w:themeFill="background1"/>
            <w:vAlign w:val="center"/>
          </w:tcPr>
          <w:p w14:paraId="35C76D8A"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5075FB" w14:paraId="4D882896" w14:textId="77777777" w:rsidTr="00D55143">
        <w:trPr>
          <w:trHeight w:val="246"/>
          <w:jc w:val="center"/>
        </w:trPr>
        <w:tc>
          <w:tcPr>
            <w:tcW w:w="448" w:type="dxa"/>
            <w:gridSpan w:val="2"/>
            <w:vMerge/>
            <w:tcBorders>
              <w:bottom w:val="single" w:sz="4" w:space="0" w:color="auto"/>
              <w:right w:val="nil"/>
            </w:tcBorders>
            <w:shd w:val="clear" w:color="auto" w:fill="FFFFFF" w:themeFill="background1"/>
          </w:tcPr>
          <w:p w14:paraId="39077BAA" w14:textId="77777777" w:rsidR="00D55143" w:rsidRPr="00F42746" w:rsidRDefault="00D55143" w:rsidP="00D55143">
            <w:pPr>
              <w:jc w:val="center"/>
              <w:rPr>
                <w:rFonts w:cs="Arial"/>
                <w:bCs/>
                <w:sz w:val="18"/>
                <w:lang w:val="en-US"/>
              </w:rPr>
            </w:pPr>
          </w:p>
        </w:tc>
        <w:tc>
          <w:tcPr>
            <w:tcW w:w="3091" w:type="dxa"/>
            <w:gridSpan w:val="5"/>
            <w:vMerge/>
            <w:tcBorders>
              <w:left w:val="nil"/>
              <w:bottom w:val="single" w:sz="4" w:space="0" w:color="auto"/>
            </w:tcBorders>
            <w:shd w:val="clear" w:color="auto" w:fill="FFFFFF" w:themeFill="background1"/>
            <w:vAlign w:val="center"/>
          </w:tcPr>
          <w:p w14:paraId="6F1FF3E9" w14:textId="77777777" w:rsidR="00D55143" w:rsidRDefault="00D55143" w:rsidP="00D55143">
            <w:pPr>
              <w:rPr>
                <w:rFonts w:cs="Arial"/>
                <w:b/>
                <w:sz w:val="18"/>
                <w:lang w:val="en-US"/>
              </w:rPr>
            </w:pPr>
          </w:p>
        </w:tc>
        <w:tc>
          <w:tcPr>
            <w:tcW w:w="2552" w:type="dxa"/>
            <w:gridSpan w:val="5"/>
            <w:tcBorders>
              <w:top w:val="nil"/>
              <w:left w:val="nil"/>
              <w:bottom w:val="single" w:sz="4" w:space="0" w:color="auto"/>
              <w:right w:val="nil"/>
            </w:tcBorders>
            <w:shd w:val="clear" w:color="auto" w:fill="FFFFFF" w:themeFill="background1"/>
            <w:vAlign w:val="center"/>
          </w:tcPr>
          <w:p w14:paraId="37DD129A" w14:textId="77777777" w:rsidR="00D55143" w:rsidRDefault="00D55143" w:rsidP="00D55143">
            <w:pPr>
              <w:spacing w:before="60" w:after="60"/>
              <w:rPr>
                <w:rFonts w:cs="Arial"/>
                <w:b/>
                <w:sz w:val="18"/>
                <w:lang w:val="en-US"/>
              </w:rPr>
            </w:pPr>
            <w:r w:rsidRPr="005600D6">
              <w:rPr>
                <w:rFonts w:cs="Arial"/>
                <w:b/>
                <w:sz w:val="18"/>
                <w:lang w:val="en-US"/>
              </w:rPr>
              <w:t>NIP</w:t>
            </w:r>
            <w:r w:rsidRPr="005600D6">
              <w:rPr>
                <w:rFonts w:cs="Arial"/>
                <w:sz w:val="18"/>
                <w:lang w:val="en-US"/>
              </w:rPr>
              <w:t xml:space="preserve"> / </w:t>
            </w:r>
            <w:r w:rsidRPr="005600D6">
              <w:rPr>
                <w:rFonts w:cs="Arial"/>
                <w:i/>
                <w:iCs/>
                <w:sz w:val="18"/>
                <w:lang w:val="en-US"/>
              </w:rPr>
              <w:t>National tax identification No.:</w:t>
            </w:r>
          </w:p>
        </w:tc>
        <w:tc>
          <w:tcPr>
            <w:tcW w:w="4967" w:type="dxa"/>
            <w:gridSpan w:val="5"/>
            <w:tcBorders>
              <w:top w:val="nil"/>
              <w:left w:val="nil"/>
              <w:bottom w:val="single" w:sz="4" w:space="0" w:color="auto"/>
            </w:tcBorders>
            <w:shd w:val="clear" w:color="auto" w:fill="FFFFFF" w:themeFill="background1"/>
            <w:vAlign w:val="center"/>
          </w:tcPr>
          <w:p w14:paraId="371F7995" w14:textId="77777777" w:rsidR="00D55143" w:rsidRDefault="00D55143" w:rsidP="00D55143">
            <w:pPr>
              <w:spacing w:before="60" w:after="60"/>
              <w:rPr>
                <w:rFonts w:cs="Arial"/>
                <w:b/>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066B26" w14:paraId="109AEE75" w14:textId="77777777" w:rsidTr="00E84EDA">
        <w:trPr>
          <w:jc w:val="center"/>
        </w:trPr>
        <w:tc>
          <w:tcPr>
            <w:tcW w:w="448" w:type="dxa"/>
            <w:gridSpan w:val="2"/>
            <w:vMerge w:val="restart"/>
            <w:tcBorders>
              <w:right w:val="nil"/>
            </w:tcBorders>
            <w:shd w:val="clear" w:color="auto" w:fill="F2F2F2" w:themeFill="background1" w:themeFillShade="F2"/>
            <w:vAlign w:val="center"/>
          </w:tcPr>
          <w:p w14:paraId="7B89EC10" w14:textId="7C018A70" w:rsidR="00D55143" w:rsidRPr="000D485E" w:rsidRDefault="00D55143" w:rsidP="00D55143">
            <w:pPr>
              <w:spacing w:before="60" w:after="60"/>
              <w:jc w:val="center"/>
              <w:rPr>
                <w:rFonts w:cs="Arial"/>
                <w:b/>
                <w:sz w:val="18"/>
                <w:lang w:val="en-US"/>
              </w:rPr>
            </w:pPr>
            <w:r>
              <w:rPr>
                <w:rFonts w:cs="Arial"/>
                <w:b/>
                <w:sz w:val="18"/>
                <w:lang w:val="en-US"/>
              </w:rPr>
              <w:t>H</w:t>
            </w:r>
          </w:p>
        </w:tc>
        <w:tc>
          <w:tcPr>
            <w:tcW w:w="3091" w:type="dxa"/>
            <w:gridSpan w:val="5"/>
            <w:vMerge w:val="restart"/>
            <w:tcBorders>
              <w:left w:val="nil"/>
              <w:bottom w:val="nil"/>
            </w:tcBorders>
            <w:shd w:val="clear" w:color="auto" w:fill="F2F2F2" w:themeFill="background1" w:themeFillShade="F2"/>
            <w:vAlign w:val="center"/>
          </w:tcPr>
          <w:p w14:paraId="75321F64" w14:textId="5B0B270B" w:rsidR="00D55143" w:rsidRPr="005075FB" w:rsidRDefault="00D55143" w:rsidP="00D55143">
            <w:pPr>
              <w:spacing w:before="60" w:after="60"/>
              <w:rPr>
                <w:rFonts w:cs="Arial"/>
                <w:b/>
                <w:sz w:val="18"/>
                <w:lang w:val="en-US"/>
              </w:rPr>
            </w:pPr>
            <w:r>
              <w:rPr>
                <w:rFonts w:cs="Arial"/>
                <w:b/>
                <w:sz w:val="18"/>
                <w:lang w:val="en-US"/>
              </w:rPr>
              <w:t>Zakład produkcyjny</w:t>
            </w:r>
            <w:r>
              <w:rPr>
                <w:rFonts w:cs="Arial"/>
                <w:b/>
                <w:sz w:val="18"/>
                <w:lang w:val="en-US"/>
              </w:rPr>
              <w:br/>
            </w:r>
            <w:r w:rsidRPr="00AC6A36">
              <w:rPr>
                <w:rFonts w:cs="Arial"/>
                <w:bCs/>
                <w:i/>
                <w:iCs/>
                <w:sz w:val="18"/>
                <w:lang w:val="en-US"/>
              </w:rPr>
              <w:t>Manufacturing site</w:t>
            </w:r>
            <w:r w:rsidRPr="00BE5A11">
              <w:rPr>
                <w:rFonts w:cs="Arial"/>
                <w:bCs/>
                <w:sz w:val="18"/>
                <w:lang w:val="en-US"/>
              </w:rPr>
              <w:t>:</w:t>
            </w:r>
          </w:p>
        </w:tc>
        <w:tc>
          <w:tcPr>
            <w:tcW w:w="1544" w:type="dxa"/>
            <w:gridSpan w:val="3"/>
            <w:tcBorders>
              <w:bottom w:val="nil"/>
              <w:right w:val="nil"/>
            </w:tcBorders>
            <w:shd w:val="clear" w:color="auto" w:fill="FFFFFF" w:themeFill="background1"/>
            <w:vAlign w:val="center"/>
          </w:tcPr>
          <w:p w14:paraId="1EEB29A7" w14:textId="77777777" w:rsidR="00D55143" w:rsidRPr="00066B26" w:rsidRDefault="00D55143" w:rsidP="00D55143">
            <w:pPr>
              <w:rPr>
                <w:sz w:val="17"/>
                <w:szCs w:val="17"/>
                <w:lang w:val="en-US"/>
              </w:rPr>
            </w:pPr>
            <w:r w:rsidRPr="005600D6">
              <w:rPr>
                <w:rFonts w:cs="Arial"/>
                <w:b/>
                <w:sz w:val="18"/>
                <w:lang w:val="en-US"/>
              </w:rPr>
              <w:t>Nazwa</w:t>
            </w:r>
            <w:r w:rsidRPr="005600D6">
              <w:rPr>
                <w:rFonts w:cs="Arial"/>
                <w:sz w:val="18"/>
                <w:lang w:val="en-US"/>
              </w:rPr>
              <w:t xml:space="preserve"> / </w:t>
            </w:r>
            <w:r w:rsidRPr="00467088">
              <w:rPr>
                <w:rFonts w:cs="Arial"/>
                <w:i/>
                <w:sz w:val="18"/>
                <w:lang w:val="en-US"/>
              </w:rPr>
              <w:t>Name</w:t>
            </w:r>
            <w:r w:rsidRPr="005600D6">
              <w:rPr>
                <w:rFonts w:cs="Arial"/>
                <w:sz w:val="18"/>
                <w:lang w:val="en-US"/>
              </w:rPr>
              <w:t>:</w:t>
            </w:r>
          </w:p>
        </w:tc>
        <w:tc>
          <w:tcPr>
            <w:tcW w:w="5975" w:type="dxa"/>
            <w:gridSpan w:val="7"/>
            <w:tcBorders>
              <w:left w:val="nil"/>
              <w:bottom w:val="nil"/>
            </w:tcBorders>
            <w:shd w:val="clear" w:color="auto" w:fill="FFFFFF" w:themeFill="background1"/>
            <w:vAlign w:val="center"/>
          </w:tcPr>
          <w:p w14:paraId="3EA9BBEB"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066B26" w14:paraId="650DBE0A" w14:textId="77777777" w:rsidTr="00E84EDA">
        <w:trPr>
          <w:jc w:val="center"/>
        </w:trPr>
        <w:tc>
          <w:tcPr>
            <w:tcW w:w="448" w:type="dxa"/>
            <w:gridSpan w:val="2"/>
            <w:vMerge/>
            <w:tcBorders>
              <w:right w:val="nil"/>
            </w:tcBorders>
            <w:shd w:val="clear" w:color="auto" w:fill="F2F2F2" w:themeFill="background1" w:themeFillShade="F2"/>
            <w:vAlign w:val="center"/>
          </w:tcPr>
          <w:p w14:paraId="22BAA7F1" w14:textId="77777777" w:rsidR="00D55143" w:rsidRPr="005075FB" w:rsidRDefault="00D55143" w:rsidP="00D55143">
            <w:pPr>
              <w:spacing w:before="60"/>
              <w:jc w:val="center"/>
              <w:rPr>
                <w:rFonts w:cs="Arial"/>
                <w:bCs/>
                <w:sz w:val="18"/>
                <w:lang w:val="en-US"/>
              </w:rPr>
            </w:pPr>
          </w:p>
        </w:tc>
        <w:tc>
          <w:tcPr>
            <w:tcW w:w="3091" w:type="dxa"/>
            <w:gridSpan w:val="5"/>
            <w:vMerge/>
            <w:tcBorders>
              <w:left w:val="nil"/>
              <w:bottom w:val="nil"/>
            </w:tcBorders>
            <w:shd w:val="clear" w:color="auto" w:fill="F2F2F2" w:themeFill="background1" w:themeFillShade="F2"/>
            <w:vAlign w:val="center"/>
          </w:tcPr>
          <w:p w14:paraId="6DC98D2F" w14:textId="77777777" w:rsidR="00D55143" w:rsidRPr="005075FB" w:rsidRDefault="00D55143" w:rsidP="00D55143">
            <w:pPr>
              <w:spacing w:before="60"/>
              <w:rPr>
                <w:rFonts w:cs="Arial"/>
                <w:b/>
                <w:sz w:val="18"/>
                <w:lang w:val="en-US"/>
              </w:rPr>
            </w:pPr>
          </w:p>
        </w:tc>
        <w:tc>
          <w:tcPr>
            <w:tcW w:w="1544" w:type="dxa"/>
            <w:gridSpan w:val="3"/>
            <w:tcBorders>
              <w:top w:val="nil"/>
              <w:bottom w:val="nil"/>
              <w:right w:val="nil"/>
            </w:tcBorders>
            <w:shd w:val="clear" w:color="auto" w:fill="FFFFFF" w:themeFill="background1"/>
            <w:vAlign w:val="center"/>
          </w:tcPr>
          <w:p w14:paraId="683A2C99" w14:textId="77777777" w:rsidR="00D55143" w:rsidRPr="005075FB" w:rsidRDefault="00D55143" w:rsidP="00D55143">
            <w:pPr>
              <w:rPr>
                <w:sz w:val="17"/>
                <w:szCs w:val="17"/>
                <w:lang w:val="en-US"/>
              </w:rPr>
            </w:pPr>
            <w:r w:rsidRPr="005600D6">
              <w:rPr>
                <w:rFonts w:cs="Arial"/>
                <w:b/>
                <w:sz w:val="18"/>
                <w:lang w:val="en-US"/>
              </w:rPr>
              <w:t>Adres</w:t>
            </w:r>
            <w:r w:rsidRPr="005600D6">
              <w:rPr>
                <w:rFonts w:cs="Arial"/>
                <w:sz w:val="18"/>
                <w:lang w:val="en-US"/>
              </w:rPr>
              <w:t xml:space="preserve"> / </w:t>
            </w:r>
            <w:r w:rsidRPr="00467088">
              <w:rPr>
                <w:rFonts w:cs="Arial"/>
                <w:i/>
                <w:sz w:val="18"/>
                <w:lang w:val="en-US"/>
              </w:rPr>
              <w:t>Address</w:t>
            </w:r>
            <w:r w:rsidRPr="005600D6">
              <w:rPr>
                <w:rFonts w:cs="Arial"/>
                <w:sz w:val="18"/>
                <w:lang w:val="en-US"/>
              </w:rPr>
              <w:t>:</w:t>
            </w:r>
          </w:p>
        </w:tc>
        <w:tc>
          <w:tcPr>
            <w:tcW w:w="5975" w:type="dxa"/>
            <w:gridSpan w:val="7"/>
            <w:tcBorders>
              <w:top w:val="nil"/>
              <w:left w:val="nil"/>
              <w:bottom w:val="nil"/>
            </w:tcBorders>
            <w:shd w:val="clear" w:color="auto" w:fill="FFFFFF" w:themeFill="background1"/>
            <w:vAlign w:val="center"/>
          </w:tcPr>
          <w:p w14:paraId="1ACDD269"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066B26" w14:paraId="3804FCAF" w14:textId="77777777" w:rsidTr="00E84EDA">
        <w:trPr>
          <w:jc w:val="center"/>
        </w:trPr>
        <w:tc>
          <w:tcPr>
            <w:tcW w:w="448" w:type="dxa"/>
            <w:gridSpan w:val="2"/>
            <w:vMerge/>
            <w:tcBorders>
              <w:right w:val="nil"/>
            </w:tcBorders>
            <w:shd w:val="clear" w:color="auto" w:fill="F2F2F2" w:themeFill="background1" w:themeFillShade="F2"/>
            <w:vAlign w:val="center"/>
          </w:tcPr>
          <w:p w14:paraId="5B4072CD" w14:textId="77777777" w:rsidR="00D55143" w:rsidRPr="005075FB" w:rsidRDefault="00D55143" w:rsidP="00D55143">
            <w:pPr>
              <w:spacing w:before="60"/>
              <w:jc w:val="center"/>
              <w:rPr>
                <w:rFonts w:cs="Arial"/>
                <w:bCs/>
                <w:sz w:val="18"/>
                <w:lang w:val="en-US"/>
              </w:rPr>
            </w:pPr>
          </w:p>
        </w:tc>
        <w:tc>
          <w:tcPr>
            <w:tcW w:w="3091" w:type="dxa"/>
            <w:gridSpan w:val="5"/>
            <w:vMerge/>
            <w:tcBorders>
              <w:left w:val="nil"/>
              <w:bottom w:val="nil"/>
            </w:tcBorders>
            <w:shd w:val="clear" w:color="auto" w:fill="F2F2F2" w:themeFill="background1" w:themeFillShade="F2"/>
            <w:vAlign w:val="center"/>
          </w:tcPr>
          <w:p w14:paraId="52811543" w14:textId="77777777" w:rsidR="00D55143" w:rsidRPr="005075FB" w:rsidRDefault="00D55143" w:rsidP="00D55143">
            <w:pPr>
              <w:spacing w:before="60"/>
              <w:rPr>
                <w:rFonts w:cs="Arial"/>
                <w:b/>
                <w:sz w:val="18"/>
                <w:lang w:val="en-US"/>
              </w:rPr>
            </w:pPr>
          </w:p>
        </w:tc>
        <w:tc>
          <w:tcPr>
            <w:tcW w:w="1544" w:type="dxa"/>
            <w:gridSpan w:val="3"/>
            <w:tcBorders>
              <w:top w:val="nil"/>
              <w:bottom w:val="single" w:sz="4" w:space="0" w:color="auto"/>
              <w:right w:val="nil"/>
            </w:tcBorders>
            <w:shd w:val="clear" w:color="auto" w:fill="FFFFFF" w:themeFill="background1"/>
            <w:vAlign w:val="center"/>
          </w:tcPr>
          <w:p w14:paraId="3D198FAB" w14:textId="77777777" w:rsidR="00D55143" w:rsidRPr="005600D6" w:rsidRDefault="00D55143" w:rsidP="00D55143">
            <w:pPr>
              <w:rPr>
                <w:rFonts w:cs="Arial"/>
                <w:b/>
                <w:sz w:val="18"/>
                <w:lang w:val="en-US"/>
              </w:rPr>
            </w:pPr>
            <w:r w:rsidRPr="005600D6">
              <w:rPr>
                <w:rFonts w:cs="Arial"/>
                <w:b/>
                <w:sz w:val="18"/>
                <w:lang w:val="en-US"/>
              </w:rPr>
              <w:t>Kraj</w:t>
            </w:r>
            <w:r w:rsidRPr="005600D6">
              <w:rPr>
                <w:rFonts w:cs="Arial"/>
                <w:sz w:val="18"/>
                <w:lang w:val="en-US"/>
              </w:rPr>
              <w:t xml:space="preserve"> / </w:t>
            </w:r>
            <w:r w:rsidRPr="00467088">
              <w:rPr>
                <w:rFonts w:cs="Arial"/>
                <w:i/>
                <w:sz w:val="18"/>
                <w:lang w:val="en-US"/>
              </w:rPr>
              <w:t>Country</w:t>
            </w:r>
            <w:r w:rsidRPr="005600D6">
              <w:rPr>
                <w:rFonts w:cs="Arial"/>
                <w:sz w:val="18"/>
                <w:lang w:val="en-US"/>
              </w:rPr>
              <w:t>:</w:t>
            </w:r>
          </w:p>
        </w:tc>
        <w:tc>
          <w:tcPr>
            <w:tcW w:w="5975" w:type="dxa"/>
            <w:gridSpan w:val="7"/>
            <w:tcBorders>
              <w:top w:val="nil"/>
              <w:left w:val="nil"/>
              <w:bottom w:val="single" w:sz="4" w:space="0" w:color="auto"/>
            </w:tcBorders>
            <w:shd w:val="clear" w:color="auto" w:fill="FFFFFF" w:themeFill="background1"/>
            <w:vAlign w:val="center"/>
          </w:tcPr>
          <w:p w14:paraId="18A97548"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5075FB" w14:paraId="153488FE" w14:textId="77777777" w:rsidTr="00E84EDA">
        <w:trPr>
          <w:jc w:val="center"/>
        </w:trPr>
        <w:tc>
          <w:tcPr>
            <w:tcW w:w="448" w:type="dxa"/>
            <w:gridSpan w:val="2"/>
            <w:vMerge/>
            <w:tcBorders>
              <w:right w:val="nil"/>
            </w:tcBorders>
            <w:shd w:val="clear" w:color="auto" w:fill="F2F2F2" w:themeFill="background1" w:themeFillShade="F2"/>
            <w:vAlign w:val="center"/>
          </w:tcPr>
          <w:p w14:paraId="325EA1E3" w14:textId="77777777" w:rsidR="00D55143" w:rsidRPr="005075FB" w:rsidRDefault="00D55143" w:rsidP="00D55143">
            <w:pPr>
              <w:spacing w:before="60"/>
              <w:jc w:val="center"/>
              <w:rPr>
                <w:rFonts w:cs="Arial"/>
                <w:bCs/>
                <w:sz w:val="18"/>
                <w:lang w:val="en-US"/>
              </w:rPr>
            </w:pPr>
          </w:p>
        </w:tc>
        <w:tc>
          <w:tcPr>
            <w:tcW w:w="3091" w:type="dxa"/>
            <w:gridSpan w:val="5"/>
            <w:vMerge w:val="restart"/>
            <w:tcBorders>
              <w:top w:val="nil"/>
              <w:left w:val="nil"/>
              <w:bottom w:val="nil"/>
            </w:tcBorders>
            <w:shd w:val="clear" w:color="auto" w:fill="F2F2F2" w:themeFill="background1" w:themeFillShade="F2"/>
            <w:vAlign w:val="center"/>
          </w:tcPr>
          <w:p w14:paraId="737552E9" w14:textId="77777777" w:rsidR="00D55143" w:rsidRPr="009D3147" w:rsidRDefault="00D55143" w:rsidP="00D55143">
            <w:pPr>
              <w:spacing w:before="60"/>
              <w:rPr>
                <w:rFonts w:cs="Arial"/>
                <w:sz w:val="18"/>
              </w:rPr>
            </w:pPr>
            <w:r w:rsidRPr="00226C2D">
              <w:rPr>
                <w:rFonts w:cs="Arial"/>
                <w:b/>
                <w:sz w:val="18"/>
              </w:rPr>
              <w:t xml:space="preserve">Zakład (2) / </w:t>
            </w:r>
            <w:r w:rsidRPr="009D3147">
              <w:rPr>
                <w:rFonts w:cs="Arial"/>
                <w:i/>
                <w:iCs/>
                <w:sz w:val="18"/>
              </w:rPr>
              <w:t>Site (2):</w:t>
            </w:r>
          </w:p>
          <w:p w14:paraId="76FA9F7D" w14:textId="77777777" w:rsidR="00D55143" w:rsidRPr="009D3147" w:rsidRDefault="00D55143" w:rsidP="00D55143">
            <w:pPr>
              <w:rPr>
                <w:rFonts w:cs="Arial"/>
                <w:szCs w:val="16"/>
              </w:rPr>
            </w:pPr>
            <w:r w:rsidRPr="009D3147">
              <w:rPr>
                <w:rFonts w:cs="Arial"/>
                <w:szCs w:val="16"/>
              </w:rPr>
              <w:t>(wypełnić, gdy więcej niż jeden zakład)</w:t>
            </w:r>
          </w:p>
          <w:p w14:paraId="07C57F84" w14:textId="77777777" w:rsidR="00D55143" w:rsidRPr="00545265" w:rsidRDefault="00D55143" w:rsidP="00D55143">
            <w:pPr>
              <w:ind w:right="-108"/>
              <w:rPr>
                <w:rFonts w:cs="Arial"/>
                <w:sz w:val="14"/>
                <w:szCs w:val="14"/>
                <w:lang w:val="en-US"/>
              </w:rPr>
            </w:pPr>
            <w:r w:rsidRPr="009D3147">
              <w:rPr>
                <w:rFonts w:cs="Arial"/>
                <w:sz w:val="14"/>
                <w:szCs w:val="14"/>
                <w:lang w:val="en-US"/>
              </w:rPr>
              <w:t>(</w:t>
            </w:r>
            <w:r w:rsidRPr="009D3147">
              <w:rPr>
                <w:rFonts w:cs="Arial"/>
                <w:i/>
                <w:sz w:val="14"/>
                <w:szCs w:val="14"/>
                <w:lang w:val="en-US"/>
              </w:rPr>
              <w:t>fill in if there is more than one site</w:t>
            </w:r>
            <w:r>
              <w:rPr>
                <w:rFonts w:cs="Arial"/>
                <w:sz w:val="14"/>
                <w:szCs w:val="14"/>
                <w:lang w:val="en-US"/>
              </w:rPr>
              <w:t>)</w:t>
            </w:r>
          </w:p>
        </w:tc>
        <w:tc>
          <w:tcPr>
            <w:tcW w:w="1544" w:type="dxa"/>
            <w:gridSpan w:val="3"/>
            <w:tcBorders>
              <w:bottom w:val="nil"/>
              <w:right w:val="nil"/>
            </w:tcBorders>
            <w:shd w:val="clear" w:color="auto" w:fill="FFFFFF" w:themeFill="background1"/>
            <w:vAlign w:val="center"/>
          </w:tcPr>
          <w:p w14:paraId="3EB99D3B" w14:textId="77777777" w:rsidR="00D55143" w:rsidRPr="005075FB" w:rsidRDefault="00D55143" w:rsidP="00D55143">
            <w:pPr>
              <w:rPr>
                <w:sz w:val="17"/>
                <w:szCs w:val="17"/>
              </w:rPr>
            </w:pPr>
            <w:r w:rsidRPr="005600D6">
              <w:rPr>
                <w:rFonts w:cs="Arial"/>
                <w:b/>
                <w:sz w:val="18"/>
                <w:lang w:val="en-US"/>
              </w:rPr>
              <w:t>Nazwa</w:t>
            </w:r>
            <w:r w:rsidRPr="005600D6">
              <w:rPr>
                <w:rFonts w:cs="Arial"/>
                <w:sz w:val="18"/>
                <w:lang w:val="en-US"/>
              </w:rPr>
              <w:t xml:space="preserve"> / </w:t>
            </w:r>
            <w:r w:rsidRPr="00467088">
              <w:rPr>
                <w:rFonts w:cs="Arial"/>
                <w:i/>
                <w:sz w:val="18"/>
                <w:lang w:val="en-US"/>
              </w:rPr>
              <w:t>Name</w:t>
            </w:r>
            <w:r w:rsidRPr="005600D6">
              <w:rPr>
                <w:rFonts w:cs="Arial"/>
                <w:sz w:val="18"/>
                <w:lang w:val="en-US"/>
              </w:rPr>
              <w:t>:</w:t>
            </w:r>
          </w:p>
        </w:tc>
        <w:tc>
          <w:tcPr>
            <w:tcW w:w="5975" w:type="dxa"/>
            <w:gridSpan w:val="7"/>
            <w:tcBorders>
              <w:left w:val="nil"/>
              <w:bottom w:val="nil"/>
            </w:tcBorders>
            <w:shd w:val="clear" w:color="auto" w:fill="FFFFFF" w:themeFill="background1"/>
            <w:vAlign w:val="center"/>
          </w:tcPr>
          <w:p w14:paraId="71D1B5B3"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5075FB" w14:paraId="71B706E6" w14:textId="77777777" w:rsidTr="00E84EDA">
        <w:trPr>
          <w:jc w:val="center"/>
        </w:trPr>
        <w:tc>
          <w:tcPr>
            <w:tcW w:w="448" w:type="dxa"/>
            <w:gridSpan w:val="2"/>
            <w:vMerge/>
            <w:tcBorders>
              <w:right w:val="nil"/>
            </w:tcBorders>
            <w:shd w:val="clear" w:color="auto" w:fill="F2F2F2" w:themeFill="background1" w:themeFillShade="F2"/>
            <w:vAlign w:val="center"/>
          </w:tcPr>
          <w:p w14:paraId="1B784095" w14:textId="77777777" w:rsidR="00D55143" w:rsidRPr="005075FB" w:rsidRDefault="00D55143" w:rsidP="00D55143">
            <w:pPr>
              <w:spacing w:before="60"/>
              <w:jc w:val="center"/>
              <w:rPr>
                <w:rFonts w:cs="Arial"/>
                <w:bCs/>
                <w:sz w:val="18"/>
                <w:lang w:val="en-US"/>
              </w:rPr>
            </w:pPr>
          </w:p>
        </w:tc>
        <w:tc>
          <w:tcPr>
            <w:tcW w:w="3091" w:type="dxa"/>
            <w:gridSpan w:val="5"/>
            <w:vMerge/>
            <w:tcBorders>
              <w:left w:val="nil"/>
              <w:bottom w:val="nil"/>
            </w:tcBorders>
            <w:shd w:val="clear" w:color="auto" w:fill="F2F2F2" w:themeFill="background1" w:themeFillShade="F2"/>
            <w:vAlign w:val="center"/>
          </w:tcPr>
          <w:p w14:paraId="6F525277" w14:textId="77777777" w:rsidR="00D55143" w:rsidRPr="005075FB" w:rsidRDefault="00D55143" w:rsidP="00D55143">
            <w:pPr>
              <w:spacing w:before="60"/>
              <w:rPr>
                <w:rFonts w:cs="Arial"/>
                <w:b/>
                <w:sz w:val="18"/>
                <w:lang w:val="en-US"/>
              </w:rPr>
            </w:pPr>
          </w:p>
        </w:tc>
        <w:tc>
          <w:tcPr>
            <w:tcW w:w="1544" w:type="dxa"/>
            <w:gridSpan w:val="3"/>
            <w:tcBorders>
              <w:top w:val="nil"/>
              <w:bottom w:val="nil"/>
              <w:right w:val="nil"/>
            </w:tcBorders>
            <w:shd w:val="clear" w:color="auto" w:fill="FFFFFF" w:themeFill="background1"/>
            <w:vAlign w:val="center"/>
          </w:tcPr>
          <w:p w14:paraId="4432A43A" w14:textId="77777777" w:rsidR="00D55143" w:rsidRPr="005075FB" w:rsidRDefault="00D55143" w:rsidP="00D55143">
            <w:pPr>
              <w:rPr>
                <w:sz w:val="17"/>
                <w:szCs w:val="17"/>
                <w:lang w:val="en-US"/>
              </w:rPr>
            </w:pPr>
            <w:r w:rsidRPr="005600D6">
              <w:rPr>
                <w:rFonts w:cs="Arial"/>
                <w:b/>
                <w:sz w:val="18"/>
                <w:lang w:val="en-US"/>
              </w:rPr>
              <w:t>Adres</w:t>
            </w:r>
            <w:r w:rsidRPr="005600D6">
              <w:rPr>
                <w:rFonts w:cs="Arial"/>
                <w:sz w:val="18"/>
                <w:lang w:val="en-US"/>
              </w:rPr>
              <w:t xml:space="preserve"> / </w:t>
            </w:r>
            <w:r w:rsidRPr="00467088">
              <w:rPr>
                <w:rFonts w:cs="Arial"/>
                <w:i/>
                <w:sz w:val="18"/>
                <w:lang w:val="en-US"/>
              </w:rPr>
              <w:t>Address</w:t>
            </w:r>
            <w:r w:rsidRPr="005600D6">
              <w:rPr>
                <w:rFonts w:cs="Arial"/>
                <w:sz w:val="18"/>
                <w:lang w:val="en-US"/>
              </w:rPr>
              <w:t>:</w:t>
            </w:r>
          </w:p>
        </w:tc>
        <w:tc>
          <w:tcPr>
            <w:tcW w:w="5975" w:type="dxa"/>
            <w:gridSpan w:val="7"/>
            <w:tcBorders>
              <w:top w:val="nil"/>
              <w:left w:val="nil"/>
              <w:bottom w:val="nil"/>
            </w:tcBorders>
            <w:shd w:val="clear" w:color="auto" w:fill="FFFFFF" w:themeFill="background1"/>
            <w:vAlign w:val="center"/>
          </w:tcPr>
          <w:p w14:paraId="65D32ECB"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5075FB" w14:paraId="5216CDF2" w14:textId="77777777" w:rsidTr="00E84EDA">
        <w:trPr>
          <w:jc w:val="center"/>
        </w:trPr>
        <w:tc>
          <w:tcPr>
            <w:tcW w:w="448" w:type="dxa"/>
            <w:gridSpan w:val="2"/>
            <w:vMerge/>
            <w:tcBorders>
              <w:right w:val="nil"/>
            </w:tcBorders>
            <w:shd w:val="clear" w:color="auto" w:fill="F2F2F2" w:themeFill="background1" w:themeFillShade="F2"/>
            <w:vAlign w:val="center"/>
          </w:tcPr>
          <w:p w14:paraId="159087A4" w14:textId="77777777" w:rsidR="00D55143" w:rsidRPr="005075FB" w:rsidRDefault="00D55143" w:rsidP="00D55143">
            <w:pPr>
              <w:spacing w:before="60"/>
              <w:jc w:val="center"/>
              <w:rPr>
                <w:rFonts w:cs="Arial"/>
                <w:bCs/>
                <w:sz w:val="18"/>
                <w:lang w:val="en-US"/>
              </w:rPr>
            </w:pPr>
          </w:p>
        </w:tc>
        <w:tc>
          <w:tcPr>
            <w:tcW w:w="3091" w:type="dxa"/>
            <w:gridSpan w:val="5"/>
            <w:vMerge/>
            <w:tcBorders>
              <w:left w:val="nil"/>
              <w:bottom w:val="nil"/>
            </w:tcBorders>
            <w:shd w:val="clear" w:color="auto" w:fill="F2F2F2" w:themeFill="background1" w:themeFillShade="F2"/>
            <w:vAlign w:val="center"/>
          </w:tcPr>
          <w:p w14:paraId="64B04936" w14:textId="77777777" w:rsidR="00D55143" w:rsidRPr="005075FB" w:rsidRDefault="00D55143" w:rsidP="00D55143">
            <w:pPr>
              <w:spacing w:before="60"/>
              <w:rPr>
                <w:rFonts w:cs="Arial"/>
                <w:b/>
                <w:sz w:val="18"/>
                <w:lang w:val="en-US"/>
              </w:rPr>
            </w:pPr>
          </w:p>
        </w:tc>
        <w:tc>
          <w:tcPr>
            <w:tcW w:w="1544" w:type="dxa"/>
            <w:gridSpan w:val="3"/>
            <w:tcBorders>
              <w:top w:val="nil"/>
              <w:bottom w:val="single" w:sz="4" w:space="0" w:color="auto"/>
              <w:right w:val="nil"/>
            </w:tcBorders>
            <w:shd w:val="clear" w:color="auto" w:fill="FFFFFF" w:themeFill="background1"/>
            <w:vAlign w:val="center"/>
          </w:tcPr>
          <w:p w14:paraId="59F58404" w14:textId="77777777" w:rsidR="00D55143" w:rsidRPr="005600D6" w:rsidRDefault="00D55143" w:rsidP="00D55143">
            <w:pPr>
              <w:rPr>
                <w:rFonts w:cs="Arial"/>
                <w:b/>
                <w:sz w:val="18"/>
                <w:lang w:val="en-US"/>
              </w:rPr>
            </w:pPr>
            <w:r w:rsidRPr="005600D6">
              <w:rPr>
                <w:rFonts w:cs="Arial"/>
                <w:b/>
                <w:sz w:val="18"/>
                <w:lang w:val="en-US"/>
              </w:rPr>
              <w:t>Kraj</w:t>
            </w:r>
            <w:r w:rsidRPr="005600D6">
              <w:rPr>
                <w:rFonts w:cs="Arial"/>
                <w:sz w:val="18"/>
                <w:lang w:val="en-US"/>
              </w:rPr>
              <w:t xml:space="preserve"> / </w:t>
            </w:r>
            <w:r w:rsidRPr="00467088">
              <w:rPr>
                <w:rFonts w:cs="Arial"/>
                <w:i/>
                <w:sz w:val="18"/>
                <w:lang w:val="en-US"/>
              </w:rPr>
              <w:t>Country</w:t>
            </w:r>
            <w:r w:rsidRPr="005600D6">
              <w:rPr>
                <w:rFonts w:cs="Arial"/>
                <w:sz w:val="18"/>
                <w:lang w:val="en-US"/>
              </w:rPr>
              <w:t>:</w:t>
            </w:r>
          </w:p>
        </w:tc>
        <w:tc>
          <w:tcPr>
            <w:tcW w:w="5975" w:type="dxa"/>
            <w:gridSpan w:val="7"/>
            <w:tcBorders>
              <w:top w:val="nil"/>
              <w:left w:val="nil"/>
              <w:bottom w:val="single" w:sz="4" w:space="0" w:color="auto"/>
            </w:tcBorders>
            <w:shd w:val="clear" w:color="auto" w:fill="FFFFFF" w:themeFill="background1"/>
            <w:vAlign w:val="center"/>
          </w:tcPr>
          <w:p w14:paraId="3AD680C5"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5075FB" w14:paraId="2F7D35DB" w14:textId="77777777" w:rsidTr="00E84EDA">
        <w:trPr>
          <w:jc w:val="center"/>
        </w:trPr>
        <w:tc>
          <w:tcPr>
            <w:tcW w:w="448" w:type="dxa"/>
            <w:gridSpan w:val="2"/>
            <w:vMerge/>
            <w:tcBorders>
              <w:right w:val="nil"/>
            </w:tcBorders>
            <w:shd w:val="clear" w:color="auto" w:fill="F2F2F2" w:themeFill="background1" w:themeFillShade="F2"/>
            <w:vAlign w:val="center"/>
          </w:tcPr>
          <w:p w14:paraId="4FE7A896" w14:textId="77777777" w:rsidR="00D55143" w:rsidRPr="005075FB" w:rsidRDefault="00D55143" w:rsidP="00D55143">
            <w:pPr>
              <w:spacing w:before="60"/>
              <w:jc w:val="center"/>
              <w:rPr>
                <w:rFonts w:cs="Arial"/>
                <w:bCs/>
                <w:sz w:val="18"/>
                <w:lang w:val="en-US"/>
              </w:rPr>
            </w:pPr>
          </w:p>
        </w:tc>
        <w:tc>
          <w:tcPr>
            <w:tcW w:w="3091" w:type="dxa"/>
            <w:gridSpan w:val="5"/>
            <w:vMerge w:val="restart"/>
            <w:tcBorders>
              <w:top w:val="nil"/>
              <w:left w:val="nil"/>
              <w:bottom w:val="nil"/>
            </w:tcBorders>
            <w:shd w:val="clear" w:color="auto" w:fill="F2F2F2" w:themeFill="background1" w:themeFillShade="F2"/>
            <w:vAlign w:val="center"/>
          </w:tcPr>
          <w:p w14:paraId="053B5D02" w14:textId="77777777" w:rsidR="00D55143" w:rsidRPr="009D3147" w:rsidRDefault="00D55143" w:rsidP="00D55143">
            <w:pPr>
              <w:spacing w:before="60"/>
              <w:rPr>
                <w:rFonts w:cs="Arial"/>
                <w:sz w:val="18"/>
              </w:rPr>
            </w:pPr>
            <w:r w:rsidRPr="009D3147">
              <w:rPr>
                <w:rFonts w:cs="Arial"/>
                <w:b/>
                <w:sz w:val="18"/>
              </w:rPr>
              <w:t xml:space="preserve">Zakład (3) / </w:t>
            </w:r>
            <w:r w:rsidRPr="009D3147">
              <w:rPr>
                <w:rFonts w:cs="Arial"/>
                <w:i/>
                <w:iCs/>
                <w:sz w:val="18"/>
              </w:rPr>
              <w:t>Site (3):</w:t>
            </w:r>
          </w:p>
          <w:p w14:paraId="516BD963" w14:textId="77777777" w:rsidR="00D55143" w:rsidRPr="009D3147" w:rsidRDefault="00D55143" w:rsidP="00D55143">
            <w:pPr>
              <w:rPr>
                <w:rFonts w:cs="Arial"/>
                <w:szCs w:val="16"/>
              </w:rPr>
            </w:pPr>
            <w:r w:rsidRPr="009D3147">
              <w:rPr>
                <w:rFonts w:cs="Arial"/>
                <w:szCs w:val="16"/>
              </w:rPr>
              <w:t>(wypełnić, gdy więcej niż dwa zakłady)</w:t>
            </w:r>
          </w:p>
          <w:p w14:paraId="317F85A1" w14:textId="77777777" w:rsidR="00D55143" w:rsidRPr="00545265" w:rsidRDefault="00D55143" w:rsidP="00D55143">
            <w:pPr>
              <w:ind w:right="-108"/>
              <w:rPr>
                <w:rFonts w:cs="Arial"/>
                <w:sz w:val="14"/>
                <w:szCs w:val="14"/>
                <w:lang w:val="en-US"/>
              </w:rPr>
            </w:pPr>
            <w:r w:rsidRPr="009D3147">
              <w:rPr>
                <w:rFonts w:cs="Arial"/>
                <w:sz w:val="14"/>
                <w:szCs w:val="14"/>
                <w:lang w:val="en-US"/>
              </w:rPr>
              <w:t>(</w:t>
            </w:r>
            <w:r w:rsidRPr="009D3147">
              <w:rPr>
                <w:rFonts w:cs="Arial"/>
                <w:i/>
                <w:sz w:val="14"/>
                <w:szCs w:val="14"/>
                <w:lang w:val="en-US"/>
              </w:rPr>
              <w:t>fill in if there is more than two sites</w:t>
            </w:r>
            <w:r>
              <w:rPr>
                <w:rFonts w:cs="Arial"/>
                <w:sz w:val="14"/>
                <w:szCs w:val="14"/>
                <w:lang w:val="en-US"/>
              </w:rPr>
              <w:t>)</w:t>
            </w:r>
          </w:p>
        </w:tc>
        <w:tc>
          <w:tcPr>
            <w:tcW w:w="1544" w:type="dxa"/>
            <w:gridSpan w:val="3"/>
            <w:tcBorders>
              <w:bottom w:val="nil"/>
              <w:right w:val="nil"/>
            </w:tcBorders>
            <w:shd w:val="clear" w:color="auto" w:fill="FFFFFF" w:themeFill="background1"/>
            <w:vAlign w:val="center"/>
          </w:tcPr>
          <w:p w14:paraId="04364317" w14:textId="77777777" w:rsidR="00D55143" w:rsidRPr="005075FB" w:rsidRDefault="00D55143" w:rsidP="00D55143">
            <w:pPr>
              <w:rPr>
                <w:sz w:val="17"/>
                <w:szCs w:val="17"/>
              </w:rPr>
            </w:pPr>
            <w:r w:rsidRPr="005600D6">
              <w:rPr>
                <w:rFonts w:cs="Arial"/>
                <w:b/>
                <w:sz w:val="18"/>
                <w:lang w:val="en-US"/>
              </w:rPr>
              <w:t>Nazwa</w:t>
            </w:r>
            <w:r w:rsidRPr="005600D6">
              <w:rPr>
                <w:rFonts w:cs="Arial"/>
                <w:sz w:val="18"/>
                <w:lang w:val="en-US"/>
              </w:rPr>
              <w:t xml:space="preserve"> / </w:t>
            </w:r>
            <w:r w:rsidRPr="00467088">
              <w:rPr>
                <w:rFonts w:cs="Arial"/>
                <w:i/>
                <w:sz w:val="18"/>
                <w:lang w:val="en-US"/>
              </w:rPr>
              <w:t>Name</w:t>
            </w:r>
            <w:r w:rsidRPr="005600D6">
              <w:rPr>
                <w:rFonts w:cs="Arial"/>
                <w:sz w:val="18"/>
                <w:lang w:val="en-US"/>
              </w:rPr>
              <w:t>:</w:t>
            </w:r>
          </w:p>
        </w:tc>
        <w:tc>
          <w:tcPr>
            <w:tcW w:w="5975" w:type="dxa"/>
            <w:gridSpan w:val="7"/>
            <w:tcBorders>
              <w:left w:val="nil"/>
              <w:bottom w:val="nil"/>
            </w:tcBorders>
            <w:shd w:val="clear" w:color="auto" w:fill="FFFFFF" w:themeFill="background1"/>
            <w:vAlign w:val="center"/>
          </w:tcPr>
          <w:p w14:paraId="30B8756A"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5075FB" w14:paraId="3F2D63A5" w14:textId="77777777" w:rsidTr="00E84EDA">
        <w:trPr>
          <w:jc w:val="center"/>
        </w:trPr>
        <w:tc>
          <w:tcPr>
            <w:tcW w:w="448" w:type="dxa"/>
            <w:gridSpan w:val="2"/>
            <w:vMerge/>
            <w:tcBorders>
              <w:right w:val="nil"/>
            </w:tcBorders>
            <w:shd w:val="clear" w:color="auto" w:fill="F2F2F2" w:themeFill="background1" w:themeFillShade="F2"/>
            <w:vAlign w:val="center"/>
          </w:tcPr>
          <w:p w14:paraId="7187DDEF" w14:textId="77777777" w:rsidR="00D55143" w:rsidRPr="005075FB" w:rsidRDefault="00D55143" w:rsidP="00D55143">
            <w:pPr>
              <w:spacing w:before="60"/>
              <w:jc w:val="center"/>
              <w:rPr>
                <w:rFonts w:cs="Arial"/>
                <w:bCs/>
                <w:sz w:val="18"/>
                <w:lang w:val="en-US"/>
              </w:rPr>
            </w:pPr>
          </w:p>
        </w:tc>
        <w:tc>
          <w:tcPr>
            <w:tcW w:w="3091" w:type="dxa"/>
            <w:gridSpan w:val="5"/>
            <w:vMerge/>
            <w:tcBorders>
              <w:left w:val="nil"/>
              <w:bottom w:val="nil"/>
            </w:tcBorders>
            <w:shd w:val="clear" w:color="auto" w:fill="F2F2F2" w:themeFill="background1" w:themeFillShade="F2"/>
            <w:vAlign w:val="center"/>
          </w:tcPr>
          <w:p w14:paraId="045A0FB1" w14:textId="77777777" w:rsidR="00D55143" w:rsidRPr="005075FB" w:rsidRDefault="00D55143" w:rsidP="00D55143">
            <w:pPr>
              <w:spacing w:before="60"/>
              <w:rPr>
                <w:rFonts w:cs="Arial"/>
                <w:b/>
                <w:sz w:val="18"/>
                <w:lang w:val="en-US"/>
              </w:rPr>
            </w:pPr>
          </w:p>
        </w:tc>
        <w:tc>
          <w:tcPr>
            <w:tcW w:w="1544" w:type="dxa"/>
            <w:gridSpan w:val="3"/>
            <w:tcBorders>
              <w:top w:val="nil"/>
              <w:bottom w:val="nil"/>
              <w:right w:val="nil"/>
            </w:tcBorders>
            <w:shd w:val="clear" w:color="auto" w:fill="FFFFFF" w:themeFill="background1"/>
            <w:vAlign w:val="center"/>
          </w:tcPr>
          <w:p w14:paraId="0E18A224" w14:textId="77777777" w:rsidR="00D55143" w:rsidRPr="005075FB" w:rsidRDefault="00D55143" w:rsidP="00D55143">
            <w:pPr>
              <w:rPr>
                <w:sz w:val="17"/>
                <w:szCs w:val="17"/>
                <w:lang w:val="en-US"/>
              </w:rPr>
            </w:pPr>
            <w:r w:rsidRPr="005600D6">
              <w:rPr>
                <w:rFonts w:cs="Arial"/>
                <w:b/>
                <w:sz w:val="18"/>
                <w:lang w:val="en-US"/>
              </w:rPr>
              <w:t>Adres</w:t>
            </w:r>
            <w:r w:rsidRPr="005600D6">
              <w:rPr>
                <w:rFonts w:cs="Arial"/>
                <w:sz w:val="18"/>
                <w:lang w:val="en-US"/>
              </w:rPr>
              <w:t xml:space="preserve"> / </w:t>
            </w:r>
            <w:r w:rsidRPr="00467088">
              <w:rPr>
                <w:rFonts w:cs="Arial"/>
                <w:i/>
                <w:sz w:val="18"/>
                <w:lang w:val="en-US"/>
              </w:rPr>
              <w:t>Address</w:t>
            </w:r>
            <w:r w:rsidRPr="005600D6">
              <w:rPr>
                <w:rFonts w:cs="Arial"/>
                <w:sz w:val="18"/>
                <w:lang w:val="en-US"/>
              </w:rPr>
              <w:t>:</w:t>
            </w:r>
          </w:p>
        </w:tc>
        <w:tc>
          <w:tcPr>
            <w:tcW w:w="5975" w:type="dxa"/>
            <w:gridSpan w:val="7"/>
            <w:tcBorders>
              <w:top w:val="nil"/>
              <w:left w:val="nil"/>
              <w:bottom w:val="nil"/>
            </w:tcBorders>
            <w:shd w:val="clear" w:color="auto" w:fill="FFFFFF" w:themeFill="background1"/>
            <w:vAlign w:val="center"/>
          </w:tcPr>
          <w:p w14:paraId="6210F254"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5075FB" w14:paraId="3F15D7A6" w14:textId="77777777" w:rsidTr="00E84EDA">
        <w:trPr>
          <w:jc w:val="center"/>
        </w:trPr>
        <w:tc>
          <w:tcPr>
            <w:tcW w:w="448" w:type="dxa"/>
            <w:gridSpan w:val="2"/>
            <w:vMerge/>
            <w:tcBorders>
              <w:right w:val="nil"/>
            </w:tcBorders>
            <w:shd w:val="clear" w:color="auto" w:fill="F2F2F2" w:themeFill="background1" w:themeFillShade="F2"/>
            <w:vAlign w:val="center"/>
          </w:tcPr>
          <w:p w14:paraId="4B5496B2" w14:textId="77777777" w:rsidR="00D55143" w:rsidRPr="005075FB" w:rsidRDefault="00D55143" w:rsidP="00D55143">
            <w:pPr>
              <w:spacing w:before="60"/>
              <w:jc w:val="center"/>
              <w:rPr>
                <w:rFonts w:cs="Arial"/>
                <w:bCs/>
                <w:sz w:val="18"/>
                <w:lang w:val="en-US"/>
              </w:rPr>
            </w:pPr>
          </w:p>
        </w:tc>
        <w:tc>
          <w:tcPr>
            <w:tcW w:w="3091" w:type="dxa"/>
            <w:gridSpan w:val="5"/>
            <w:vMerge/>
            <w:tcBorders>
              <w:left w:val="nil"/>
              <w:bottom w:val="nil"/>
            </w:tcBorders>
            <w:shd w:val="clear" w:color="auto" w:fill="F2F2F2" w:themeFill="background1" w:themeFillShade="F2"/>
            <w:vAlign w:val="center"/>
          </w:tcPr>
          <w:p w14:paraId="0725F7C5" w14:textId="77777777" w:rsidR="00D55143" w:rsidRPr="005075FB" w:rsidRDefault="00D55143" w:rsidP="00D55143">
            <w:pPr>
              <w:spacing w:before="60"/>
              <w:rPr>
                <w:rFonts w:cs="Arial"/>
                <w:b/>
                <w:sz w:val="18"/>
                <w:lang w:val="en-US"/>
              </w:rPr>
            </w:pPr>
          </w:p>
        </w:tc>
        <w:tc>
          <w:tcPr>
            <w:tcW w:w="1544" w:type="dxa"/>
            <w:gridSpan w:val="3"/>
            <w:tcBorders>
              <w:top w:val="nil"/>
              <w:right w:val="nil"/>
            </w:tcBorders>
            <w:shd w:val="clear" w:color="auto" w:fill="FFFFFF" w:themeFill="background1"/>
            <w:vAlign w:val="center"/>
          </w:tcPr>
          <w:p w14:paraId="569EF085" w14:textId="77777777" w:rsidR="00D55143" w:rsidRPr="005600D6" w:rsidRDefault="00D55143" w:rsidP="00D55143">
            <w:pPr>
              <w:rPr>
                <w:rFonts w:cs="Arial"/>
                <w:b/>
                <w:sz w:val="18"/>
                <w:lang w:val="en-US"/>
              </w:rPr>
            </w:pPr>
            <w:r w:rsidRPr="005600D6">
              <w:rPr>
                <w:rFonts w:cs="Arial"/>
                <w:b/>
                <w:sz w:val="18"/>
                <w:lang w:val="en-US"/>
              </w:rPr>
              <w:t>Kraj</w:t>
            </w:r>
            <w:r w:rsidRPr="005600D6">
              <w:rPr>
                <w:rFonts w:cs="Arial"/>
                <w:sz w:val="18"/>
                <w:lang w:val="en-US"/>
              </w:rPr>
              <w:t xml:space="preserve"> / </w:t>
            </w:r>
            <w:r w:rsidRPr="00467088">
              <w:rPr>
                <w:rFonts w:cs="Arial"/>
                <w:i/>
                <w:sz w:val="18"/>
                <w:lang w:val="en-US"/>
              </w:rPr>
              <w:t>Country</w:t>
            </w:r>
            <w:r w:rsidRPr="005600D6">
              <w:rPr>
                <w:rFonts w:cs="Arial"/>
                <w:sz w:val="18"/>
                <w:lang w:val="en-US"/>
              </w:rPr>
              <w:t>:</w:t>
            </w:r>
          </w:p>
        </w:tc>
        <w:tc>
          <w:tcPr>
            <w:tcW w:w="5975" w:type="dxa"/>
            <w:gridSpan w:val="7"/>
            <w:tcBorders>
              <w:top w:val="nil"/>
              <w:left w:val="nil"/>
            </w:tcBorders>
            <w:shd w:val="clear" w:color="auto" w:fill="FFFFFF" w:themeFill="background1"/>
            <w:vAlign w:val="center"/>
          </w:tcPr>
          <w:p w14:paraId="2A7E01BF"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BE22C7" w14:paraId="3D007BB5" w14:textId="77777777" w:rsidTr="00E84EDA">
        <w:trPr>
          <w:trHeight w:val="110"/>
          <w:jc w:val="center"/>
        </w:trPr>
        <w:tc>
          <w:tcPr>
            <w:tcW w:w="448" w:type="dxa"/>
            <w:gridSpan w:val="2"/>
            <w:vMerge/>
            <w:tcBorders>
              <w:right w:val="nil"/>
            </w:tcBorders>
            <w:shd w:val="clear" w:color="auto" w:fill="F2F2F2" w:themeFill="background1" w:themeFillShade="F2"/>
            <w:vAlign w:val="center"/>
          </w:tcPr>
          <w:p w14:paraId="43FEDE49" w14:textId="77777777" w:rsidR="00D55143" w:rsidRDefault="00D55143" w:rsidP="00D55143">
            <w:pPr>
              <w:spacing w:before="60" w:after="60"/>
              <w:jc w:val="center"/>
              <w:rPr>
                <w:rFonts w:cs="Arial"/>
                <w:b/>
                <w:sz w:val="18"/>
                <w:lang w:val="en-US"/>
              </w:rPr>
            </w:pPr>
          </w:p>
        </w:tc>
        <w:tc>
          <w:tcPr>
            <w:tcW w:w="3091" w:type="dxa"/>
            <w:gridSpan w:val="5"/>
            <w:vMerge w:val="restart"/>
            <w:tcBorders>
              <w:top w:val="nil"/>
              <w:left w:val="nil"/>
              <w:bottom w:val="nil"/>
              <w:right w:val="single" w:sz="4" w:space="0" w:color="auto"/>
            </w:tcBorders>
            <w:shd w:val="clear" w:color="auto" w:fill="F2F2F2" w:themeFill="background1" w:themeFillShade="F2"/>
            <w:vAlign w:val="center"/>
          </w:tcPr>
          <w:p w14:paraId="23A26E56" w14:textId="77777777" w:rsidR="00D55143" w:rsidRPr="009D3147" w:rsidRDefault="00D55143" w:rsidP="00D55143">
            <w:pPr>
              <w:spacing w:before="60"/>
              <w:rPr>
                <w:rFonts w:cs="Arial"/>
                <w:sz w:val="18"/>
              </w:rPr>
            </w:pPr>
            <w:r w:rsidRPr="009D3147">
              <w:rPr>
                <w:rFonts w:cs="Arial"/>
                <w:b/>
                <w:sz w:val="18"/>
              </w:rPr>
              <w:t>Zakład (</w:t>
            </w:r>
            <w:r>
              <w:rPr>
                <w:rFonts w:cs="Arial"/>
                <w:b/>
                <w:sz w:val="18"/>
              </w:rPr>
              <w:t>4</w:t>
            </w:r>
            <w:r w:rsidRPr="009D3147">
              <w:rPr>
                <w:rFonts w:cs="Arial"/>
                <w:b/>
                <w:sz w:val="18"/>
              </w:rPr>
              <w:t xml:space="preserve">) / </w:t>
            </w:r>
            <w:r w:rsidRPr="009D3147">
              <w:rPr>
                <w:rFonts w:cs="Arial"/>
                <w:i/>
                <w:iCs/>
                <w:sz w:val="18"/>
              </w:rPr>
              <w:t>Site (</w:t>
            </w:r>
            <w:r>
              <w:rPr>
                <w:rFonts w:cs="Arial"/>
                <w:i/>
                <w:iCs/>
                <w:sz w:val="18"/>
              </w:rPr>
              <w:t>4</w:t>
            </w:r>
            <w:r w:rsidRPr="009D3147">
              <w:rPr>
                <w:rFonts w:cs="Arial"/>
                <w:i/>
                <w:iCs/>
                <w:sz w:val="18"/>
              </w:rPr>
              <w:t>):</w:t>
            </w:r>
          </w:p>
          <w:p w14:paraId="296FAE96" w14:textId="77777777" w:rsidR="00D55143" w:rsidRPr="009D3147" w:rsidRDefault="00D55143" w:rsidP="00D55143">
            <w:pPr>
              <w:rPr>
                <w:rFonts w:cs="Arial"/>
                <w:szCs w:val="16"/>
              </w:rPr>
            </w:pPr>
            <w:r w:rsidRPr="009D3147">
              <w:rPr>
                <w:rFonts w:cs="Arial"/>
                <w:szCs w:val="16"/>
              </w:rPr>
              <w:t>(wypełnić, gdy więcej niż jeden zakład)</w:t>
            </w:r>
          </w:p>
          <w:p w14:paraId="3C898610" w14:textId="77777777" w:rsidR="00D55143" w:rsidRPr="00BE22C7" w:rsidRDefault="00D55143" w:rsidP="00D55143">
            <w:pPr>
              <w:rPr>
                <w:rFonts w:cs="Arial"/>
                <w:b/>
                <w:sz w:val="18"/>
                <w:lang w:val="en-US"/>
              </w:rPr>
            </w:pPr>
            <w:r w:rsidRPr="009D3147">
              <w:rPr>
                <w:rFonts w:cs="Arial"/>
                <w:sz w:val="14"/>
                <w:szCs w:val="14"/>
                <w:lang w:val="en-US"/>
              </w:rPr>
              <w:t>(</w:t>
            </w:r>
            <w:r w:rsidRPr="009D3147">
              <w:rPr>
                <w:rFonts w:cs="Arial"/>
                <w:i/>
                <w:sz w:val="14"/>
                <w:szCs w:val="14"/>
                <w:lang w:val="en-US"/>
              </w:rPr>
              <w:t>fill in if there is more than one site</w:t>
            </w:r>
            <w:r>
              <w:rPr>
                <w:rFonts w:cs="Arial"/>
                <w:sz w:val="14"/>
                <w:szCs w:val="14"/>
                <w:lang w:val="en-US"/>
              </w:rPr>
              <w:t>)</w:t>
            </w:r>
          </w:p>
        </w:tc>
        <w:tc>
          <w:tcPr>
            <w:tcW w:w="1537" w:type="dxa"/>
            <w:gridSpan w:val="2"/>
            <w:tcBorders>
              <w:top w:val="nil"/>
              <w:left w:val="single" w:sz="4" w:space="0" w:color="auto"/>
              <w:bottom w:val="nil"/>
              <w:right w:val="nil"/>
            </w:tcBorders>
            <w:vAlign w:val="center"/>
          </w:tcPr>
          <w:p w14:paraId="02E8D7ED" w14:textId="77777777" w:rsidR="00D55143" w:rsidRPr="005075FB" w:rsidRDefault="00D55143" w:rsidP="00D55143">
            <w:pPr>
              <w:rPr>
                <w:sz w:val="17"/>
                <w:szCs w:val="17"/>
              </w:rPr>
            </w:pPr>
            <w:r w:rsidRPr="005600D6">
              <w:rPr>
                <w:rFonts w:cs="Arial"/>
                <w:b/>
                <w:sz w:val="18"/>
                <w:lang w:val="en-US"/>
              </w:rPr>
              <w:t>Nazwa</w:t>
            </w:r>
            <w:r w:rsidRPr="005600D6">
              <w:rPr>
                <w:rFonts w:cs="Arial"/>
                <w:sz w:val="18"/>
                <w:lang w:val="en-US"/>
              </w:rPr>
              <w:t xml:space="preserve"> / </w:t>
            </w:r>
            <w:r w:rsidRPr="00467088">
              <w:rPr>
                <w:rFonts w:cs="Arial"/>
                <w:i/>
                <w:sz w:val="18"/>
                <w:lang w:val="en-US"/>
              </w:rPr>
              <w:t>Name</w:t>
            </w:r>
            <w:r w:rsidRPr="005600D6">
              <w:rPr>
                <w:rFonts w:cs="Arial"/>
                <w:sz w:val="18"/>
                <w:lang w:val="en-US"/>
              </w:rPr>
              <w:t>:</w:t>
            </w:r>
          </w:p>
        </w:tc>
        <w:tc>
          <w:tcPr>
            <w:tcW w:w="5982" w:type="dxa"/>
            <w:gridSpan w:val="8"/>
            <w:tcBorders>
              <w:left w:val="nil"/>
              <w:bottom w:val="nil"/>
            </w:tcBorders>
            <w:vAlign w:val="center"/>
          </w:tcPr>
          <w:p w14:paraId="39B056D8"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BE22C7" w14:paraId="760297AF" w14:textId="77777777" w:rsidTr="00E84EDA">
        <w:trPr>
          <w:trHeight w:val="110"/>
          <w:jc w:val="center"/>
        </w:trPr>
        <w:tc>
          <w:tcPr>
            <w:tcW w:w="448" w:type="dxa"/>
            <w:gridSpan w:val="2"/>
            <w:vMerge/>
            <w:tcBorders>
              <w:right w:val="nil"/>
            </w:tcBorders>
            <w:shd w:val="clear" w:color="auto" w:fill="F2F2F2" w:themeFill="background1" w:themeFillShade="F2"/>
            <w:vAlign w:val="center"/>
          </w:tcPr>
          <w:p w14:paraId="56969410" w14:textId="77777777" w:rsidR="00D55143" w:rsidRDefault="00D55143" w:rsidP="00D55143">
            <w:pPr>
              <w:spacing w:before="60" w:after="60"/>
              <w:jc w:val="center"/>
              <w:rPr>
                <w:rFonts w:cs="Arial"/>
                <w:b/>
                <w:sz w:val="18"/>
                <w:lang w:val="en-US"/>
              </w:rPr>
            </w:pPr>
          </w:p>
        </w:tc>
        <w:tc>
          <w:tcPr>
            <w:tcW w:w="3091" w:type="dxa"/>
            <w:gridSpan w:val="5"/>
            <w:vMerge/>
            <w:tcBorders>
              <w:left w:val="nil"/>
              <w:bottom w:val="nil"/>
              <w:right w:val="single" w:sz="4" w:space="0" w:color="auto"/>
            </w:tcBorders>
            <w:shd w:val="clear" w:color="auto" w:fill="F2F2F2" w:themeFill="background1" w:themeFillShade="F2"/>
            <w:vAlign w:val="center"/>
          </w:tcPr>
          <w:p w14:paraId="69BB0453" w14:textId="77777777" w:rsidR="00D55143" w:rsidRPr="00BE22C7" w:rsidRDefault="00D55143" w:rsidP="00D55143">
            <w:pPr>
              <w:rPr>
                <w:rFonts w:cs="Arial"/>
                <w:b/>
                <w:sz w:val="18"/>
                <w:lang w:val="en-US"/>
              </w:rPr>
            </w:pPr>
          </w:p>
        </w:tc>
        <w:tc>
          <w:tcPr>
            <w:tcW w:w="1537" w:type="dxa"/>
            <w:gridSpan w:val="2"/>
            <w:tcBorders>
              <w:top w:val="nil"/>
              <w:left w:val="single" w:sz="4" w:space="0" w:color="auto"/>
              <w:bottom w:val="nil"/>
              <w:right w:val="nil"/>
            </w:tcBorders>
            <w:vAlign w:val="center"/>
          </w:tcPr>
          <w:p w14:paraId="46A1CE2D" w14:textId="77777777" w:rsidR="00D55143" w:rsidRPr="005075FB" w:rsidRDefault="00D55143" w:rsidP="00D55143">
            <w:pPr>
              <w:rPr>
                <w:sz w:val="17"/>
                <w:szCs w:val="17"/>
                <w:lang w:val="en-US"/>
              </w:rPr>
            </w:pPr>
            <w:r w:rsidRPr="005600D6">
              <w:rPr>
                <w:rFonts w:cs="Arial"/>
                <w:b/>
                <w:sz w:val="18"/>
                <w:lang w:val="en-US"/>
              </w:rPr>
              <w:t>Adres</w:t>
            </w:r>
            <w:r w:rsidRPr="005600D6">
              <w:rPr>
                <w:rFonts w:cs="Arial"/>
                <w:sz w:val="18"/>
                <w:lang w:val="en-US"/>
              </w:rPr>
              <w:t xml:space="preserve"> / </w:t>
            </w:r>
            <w:r w:rsidRPr="00467088">
              <w:rPr>
                <w:rFonts w:cs="Arial"/>
                <w:i/>
                <w:sz w:val="18"/>
                <w:lang w:val="en-US"/>
              </w:rPr>
              <w:t>Address</w:t>
            </w:r>
            <w:r w:rsidRPr="005600D6">
              <w:rPr>
                <w:rFonts w:cs="Arial"/>
                <w:sz w:val="18"/>
                <w:lang w:val="en-US"/>
              </w:rPr>
              <w:t>:</w:t>
            </w:r>
          </w:p>
        </w:tc>
        <w:tc>
          <w:tcPr>
            <w:tcW w:w="5982" w:type="dxa"/>
            <w:gridSpan w:val="8"/>
            <w:tcBorders>
              <w:top w:val="nil"/>
              <w:left w:val="nil"/>
              <w:bottom w:val="nil"/>
            </w:tcBorders>
            <w:vAlign w:val="center"/>
          </w:tcPr>
          <w:p w14:paraId="486F6F03"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BE22C7" w14:paraId="11100CA3" w14:textId="77777777" w:rsidTr="00E84EDA">
        <w:trPr>
          <w:trHeight w:val="110"/>
          <w:jc w:val="center"/>
        </w:trPr>
        <w:tc>
          <w:tcPr>
            <w:tcW w:w="448" w:type="dxa"/>
            <w:gridSpan w:val="2"/>
            <w:vMerge/>
            <w:tcBorders>
              <w:right w:val="nil"/>
            </w:tcBorders>
            <w:shd w:val="clear" w:color="auto" w:fill="F2F2F2" w:themeFill="background1" w:themeFillShade="F2"/>
            <w:vAlign w:val="center"/>
          </w:tcPr>
          <w:p w14:paraId="5C820D5B" w14:textId="77777777" w:rsidR="00D55143" w:rsidRDefault="00D55143" w:rsidP="00D55143">
            <w:pPr>
              <w:spacing w:before="60" w:after="60"/>
              <w:jc w:val="center"/>
              <w:rPr>
                <w:rFonts w:cs="Arial"/>
                <w:b/>
                <w:sz w:val="18"/>
                <w:lang w:val="en-US"/>
              </w:rPr>
            </w:pPr>
          </w:p>
        </w:tc>
        <w:tc>
          <w:tcPr>
            <w:tcW w:w="3091" w:type="dxa"/>
            <w:gridSpan w:val="5"/>
            <w:vMerge/>
            <w:tcBorders>
              <w:left w:val="nil"/>
              <w:bottom w:val="nil"/>
              <w:right w:val="single" w:sz="4" w:space="0" w:color="auto"/>
            </w:tcBorders>
            <w:shd w:val="clear" w:color="auto" w:fill="F2F2F2" w:themeFill="background1" w:themeFillShade="F2"/>
            <w:vAlign w:val="center"/>
          </w:tcPr>
          <w:p w14:paraId="044754C6" w14:textId="77777777" w:rsidR="00D55143" w:rsidRPr="00BE22C7" w:rsidRDefault="00D55143" w:rsidP="00D55143">
            <w:pPr>
              <w:rPr>
                <w:rFonts w:cs="Arial"/>
                <w:b/>
                <w:sz w:val="18"/>
                <w:lang w:val="en-US"/>
              </w:rPr>
            </w:pPr>
          </w:p>
        </w:tc>
        <w:tc>
          <w:tcPr>
            <w:tcW w:w="1537" w:type="dxa"/>
            <w:gridSpan w:val="2"/>
            <w:tcBorders>
              <w:top w:val="nil"/>
              <w:left w:val="single" w:sz="4" w:space="0" w:color="auto"/>
              <w:bottom w:val="single" w:sz="4" w:space="0" w:color="auto"/>
              <w:right w:val="nil"/>
            </w:tcBorders>
            <w:vAlign w:val="center"/>
          </w:tcPr>
          <w:p w14:paraId="3F8BD4F2" w14:textId="77777777" w:rsidR="00D55143" w:rsidRPr="005600D6" w:rsidRDefault="00D55143" w:rsidP="00D55143">
            <w:pPr>
              <w:rPr>
                <w:rFonts w:cs="Arial"/>
                <w:b/>
                <w:sz w:val="18"/>
                <w:lang w:val="en-US"/>
              </w:rPr>
            </w:pPr>
            <w:r w:rsidRPr="005600D6">
              <w:rPr>
                <w:rFonts w:cs="Arial"/>
                <w:b/>
                <w:sz w:val="18"/>
                <w:lang w:val="en-US"/>
              </w:rPr>
              <w:t>Kraj</w:t>
            </w:r>
            <w:r w:rsidRPr="005600D6">
              <w:rPr>
                <w:rFonts w:cs="Arial"/>
                <w:sz w:val="18"/>
                <w:lang w:val="en-US"/>
              </w:rPr>
              <w:t xml:space="preserve"> / </w:t>
            </w:r>
            <w:r w:rsidRPr="00467088">
              <w:rPr>
                <w:rFonts w:cs="Arial"/>
                <w:i/>
                <w:sz w:val="18"/>
                <w:lang w:val="en-US"/>
              </w:rPr>
              <w:t>Country</w:t>
            </w:r>
            <w:r w:rsidRPr="005600D6">
              <w:rPr>
                <w:rFonts w:cs="Arial"/>
                <w:sz w:val="18"/>
                <w:lang w:val="en-US"/>
              </w:rPr>
              <w:t>:</w:t>
            </w:r>
          </w:p>
        </w:tc>
        <w:tc>
          <w:tcPr>
            <w:tcW w:w="5982" w:type="dxa"/>
            <w:gridSpan w:val="8"/>
            <w:tcBorders>
              <w:top w:val="nil"/>
              <w:left w:val="nil"/>
              <w:bottom w:val="single" w:sz="4" w:space="0" w:color="auto"/>
            </w:tcBorders>
            <w:vAlign w:val="center"/>
          </w:tcPr>
          <w:p w14:paraId="72751769"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BE22C7" w14:paraId="3734F6B4" w14:textId="77777777" w:rsidTr="00E84EDA">
        <w:trPr>
          <w:trHeight w:val="110"/>
          <w:jc w:val="center"/>
        </w:trPr>
        <w:tc>
          <w:tcPr>
            <w:tcW w:w="448" w:type="dxa"/>
            <w:gridSpan w:val="2"/>
            <w:vMerge/>
            <w:tcBorders>
              <w:right w:val="nil"/>
            </w:tcBorders>
            <w:shd w:val="clear" w:color="auto" w:fill="F2F2F2" w:themeFill="background1" w:themeFillShade="F2"/>
            <w:vAlign w:val="center"/>
          </w:tcPr>
          <w:p w14:paraId="2FC17580" w14:textId="77777777" w:rsidR="00D55143" w:rsidRDefault="00D55143" w:rsidP="00D55143">
            <w:pPr>
              <w:spacing w:before="60" w:after="60"/>
              <w:jc w:val="center"/>
              <w:rPr>
                <w:rFonts w:cs="Arial"/>
                <w:b/>
                <w:sz w:val="18"/>
                <w:lang w:val="en-US"/>
              </w:rPr>
            </w:pPr>
          </w:p>
        </w:tc>
        <w:tc>
          <w:tcPr>
            <w:tcW w:w="3091" w:type="dxa"/>
            <w:gridSpan w:val="5"/>
            <w:vMerge w:val="restart"/>
            <w:tcBorders>
              <w:top w:val="nil"/>
              <w:left w:val="nil"/>
              <w:right w:val="single" w:sz="4" w:space="0" w:color="auto"/>
            </w:tcBorders>
            <w:shd w:val="clear" w:color="auto" w:fill="F2F2F2" w:themeFill="background1" w:themeFillShade="F2"/>
            <w:vAlign w:val="center"/>
          </w:tcPr>
          <w:p w14:paraId="2BC57064" w14:textId="77777777" w:rsidR="00D55143" w:rsidRPr="009D3147" w:rsidRDefault="00D55143" w:rsidP="00D55143">
            <w:pPr>
              <w:spacing w:before="60"/>
              <w:rPr>
                <w:rFonts w:cs="Arial"/>
                <w:sz w:val="18"/>
              </w:rPr>
            </w:pPr>
            <w:r w:rsidRPr="009D3147">
              <w:rPr>
                <w:rFonts w:cs="Arial"/>
                <w:b/>
                <w:sz w:val="18"/>
              </w:rPr>
              <w:t>Zakład (</w:t>
            </w:r>
            <w:r>
              <w:rPr>
                <w:rFonts w:cs="Arial"/>
                <w:b/>
                <w:sz w:val="18"/>
              </w:rPr>
              <w:t>5</w:t>
            </w:r>
            <w:r w:rsidRPr="009D3147">
              <w:rPr>
                <w:rFonts w:cs="Arial"/>
                <w:b/>
                <w:sz w:val="18"/>
              </w:rPr>
              <w:t xml:space="preserve">) / </w:t>
            </w:r>
            <w:r w:rsidRPr="009D3147">
              <w:rPr>
                <w:rFonts w:cs="Arial"/>
                <w:i/>
                <w:iCs/>
                <w:sz w:val="18"/>
              </w:rPr>
              <w:t>Site (</w:t>
            </w:r>
            <w:r>
              <w:rPr>
                <w:rFonts w:cs="Arial"/>
                <w:i/>
                <w:iCs/>
                <w:sz w:val="18"/>
              </w:rPr>
              <w:t>5</w:t>
            </w:r>
            <w:r w:rsidRPr="009D3147">
              <w:rPr>
                <w:rFonts w:cs="Arial"/>
                <w:i/>
                <w:iCs/>
                <w:sz w:val="18"/>
              </w:rPr>
              <w:t>):</w:t>
            </w:r>
          </w:p>
          <w:p w14:paraId="50756B58" w14:textId="77777777" w:rsidR="00D55143" w:rsidRPr="009D3147" w:rsidRDefault="00D55143" w:rsidP="00D55143">
            <w:pPr>
              <w:rPr>
                <w:rFonts w:cs="Arial"/>
                <w:szCs w:val="16"/>
              </w:rPr>
            </w:pPr>
            <w:r w:rsidRPr="009D3147">
              <w:rPr>
                <w:rFonts w:cs="Arial"/>
                <w:szCs w:val="16"/>
              </w:rPr>
              <w:t>(wypełnić, gdy więcej niż dwa zakłady)</w:t>
            </w:r>
          </w:p>
          <w:p w14:paraId="43A3DF97" w14:textId="77777777" w:rsidR="00D55143" w:rsidRPr="00BE22C7" w:rsidRDefault="00D55143" w:rsidP="00D55143">
            <w:pPr>
              <w:rPr>
                <w:rFonts w:cs="Arial"/>
                <w:b/>
                <w:sz w:val="18"/>
                <w:lang w:val="en-US"/>
              </w:rPr>
            </w:pPr>
            <w:r w:rsidRPr="009D3147">
              <w:rPr>
                <w:rFonts w:cs="Arial"/>
                <w:sz w:val="14"/>
                <w:szCs w:val="14"/>
                <w:lang w:val="en-US"/>
              </w:rPr>
              <w:t>(</w:t>
            </w:r>
            <w:r w:rsidRPr="009D3147">
              <w:rPr>
                <w:rFonts w:cs="Arial"/>
                <w:i/>
                <w:sz w:val="14"/>
                <w:szCs w:val="14"/>
                <w:lang w:val="en-US"/>
              </w:rPr>
              <w:t>fill in if there is more than two sites</w:t>
            </w:r>
            <w:r>
              <w:rPr>
                <w:rFonts w:cs="Arial"/>
                <w:sz w:val="14"/>
                <w:szCs w:val="14"/>
                <w:lang w:val="en-US"/>
              </w:rPr>
              <w:t>)</w:t>
            </w:r>
          </w:p>
        </w:tc>
        <w:tc>
          <w:tcPr>
            <w:tcW w:w="1537" w:type="dxa"/>
            <w:gridSpan w:val="2"/>
            <w:tcBorders>
              <w:top w:val="single" w:sz="4" w:space="0" w:color="auto"/>
              <w:left w:val="single" w:sz="4" w:space="0" w:color="auto"/>
              <w:bottom w:val="nil"/>
              <w:right w:val="nil"/>
            </w:tcBorders>
            <w:vAlign w:val="center"/>
          </w:tcPr>
          <w:p w14:paraId="00C58EC8" w14:textId="77777777" w:rsidR="00D55143" w:rsidRPr="005075FB" w:rsidRDefault="00D55143" w:rsidP="00D55143">
            <w:pPr>
              <w:rPr>
                <w:sz w:val="17"/>
                <w:szCs w:val="17"/>
              </w:rPr>
            </w:pPr>
            <w:r w:rsidRPr="005600D6">
              <w:rPr>
                <w:rFonts w:cs="Arial"/>
                <w:b/>
                <w:sz w:val="18"/>
                <w:lang w:val="en-US"/>
              </w:rPr>
              <w:t>Nazwa</w:t>
            </w:r>
            <w:r w:rsidRPr="005600D6">
              <w:rPr>
                <w:rFonts w:cs="Arial"/>
                <w:sz w:val="18"/>
                <w:lang w:val="en-US"/>
              </w:rPr>
              <w:t xml:space="preserve"> / </w:t>
            </w:r>
            <w:r w:rsidRPr="00467088">
              <w:rPr>
                <w:rFonts w:cs="Arial"/>
                <w:i/>
                <w:sz w:val="18"/>
                <w:lang w:val="en-US"/>
              </w:rPr>
              <w:t>Name</w:t>
            </w:r>
            <w:r w:rsidRPr="005600D6">
              <w:rPr>
                <w:rFonts w:cs="Arial"/>
                <w:sz w:val="18"/>
                <w:lang w:val="en-US"/>
              </w:rPr>
              <w:t>:</w:t>
            </w:r>
          </w:p>
        </w:tc>
        <w:tc>
          <w:tcPr>
            <w:tcW w:w="5982" w:type="dxa"/>
            <w:gridSpan w:val="8"/>
            <w:tcBorders>
              <w:top w:val="single" w:sz="4" w:space="0" w:color="auto"/>
              <w:left w:val="nil"/>
              <w:bottom w:val="nil"/>
            </w:tcBorders>
            <w:vAlign w:val="center"/>
          </w:tcPr>
          <w:p w14:paraId="360349DA"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BE22C7" w14:paraId="070424EF" w14:textId="77777777" w:rsidTr="00E84EDA">
        <w:trPr>
          <w:trHeight w:val="110"/>
          <w:jc w:val="center"/>
        </w:trPr>
        <w:tc>
          <w:tcPr>
            <w:tcW w:w="448" w:type="dxa"/>
            <w:gridSpan w:val="2"/>
            <w:vMerge/>
            <w:tcBorders>
              <w:right w:val="nil"/>
            </w:tcBorders>
            <w:shd w:val="clear" w:color="auto" w:fill="F2F2F2" w:themeFill="background1" w:themeFillShade="F2"/>
            <w:vAlign w:val="center"/>
          </w:tcPr>
          <w:p w14:paraId="05E939C6" w14:textId="77777777" w:rsidR="00D55143" w:rsidRDefault="00D55143" w:rsidP="00D55143">
            <w:pPr>
              <w:spacing w:before="60" w:after="60"/>
              <w:jc w:val="center"/>
              <w:rPr>
                <w:rFonts w:cs="Arial"/>
                <w:b/>
                <w:sz w:val="18"/>
                <w:lang w:val="en-US"/>
              </w:rPr>
            </w:pPr>
          </w:p>
        </w:tc>
        <w:tc>
          <w:tcPr>
            <w:tcW w:w="3091" w:type="dxa"/>
            <w:gridSpan w:val="5"/>
            <w:vMerge/>
            <w:tcBorders>
              <w:left w:val="nil"/>
              <w:right w:val="single" w:sz="4" w:space="0" w:color="auto"/>
            </w:tcBorders>
            <w:shd w:val="clear" w:color="auto" w:fill="F2F2F2" w:themeFill="background1" w:themeFillShade="F2"/>
            <w:vAlign w:val="center"/>
          </w:tcPr>
          <w:p w14:paraId="5F5A275C" w14:textId="77777777" w:rsidR="00D55143" w:rsidRPr="00BE22C7" w:rsidRDefault="00D55143" w:rsidP="00D55143">
            <w:pPr>
              <w:rPr>
                <w:rFonts w:cs="Arial"/>
                <w:b/>
                <w:sz w:val="18"/>
                <w:lang w:val="en-US"/>
              </w:rPr>
            </w:pPr>
          </w:p>
        </w:tc>
        <w:tc>
          <w:tcPr>
            <w:tcW w:w="1537" w:type="dxa"/>
            <w:gridSpan w:val="2"/>
            <w:tcBorders>
              <w:top w:val="nil"/>
              <w:left w:val="single" w:sz="4" w:space="0" w:color="auto"/>
              <w:bottom w:val="nil"/>
              <w:right w:val="nil"/>
            </w:tcBorders>
            <w:vAlign w:val="center"/>
          </w:tcPr>
          <w:p w14:paraId="20A4EABC" w14:textId="77777777" w:rsidR="00D55143" w:rsidRPr="005075FB" w:rsidRDefault="00D55143" w:rsidP="00D55143">
            <w:pPr>
              <w:rPr>
                <w:sz w:val="17"/>
                <w:szCs w:val="17"/>
                <w:lang w:val="en-US"/>
              </w:rPr>
            </w:pPr>
            <w:r w:rsidRPr="005600D6">
              <w:rPr>
                <w:rFonts w:cs="Arial"/>
                <w:b/>
                <w:sz w:val="18"/>
                <w:lang w:val="en-US"/>
              </w:rPr>
              <w:t>Adres</w:t>
            </w:r>
            <w:r w:rsidRPr="005600D6">
              <w:rPr>
                <w:rFonts w:cs="Arial"/>
                <w:sz w:val="18"/>
                <w:lang w:val="en-US"/>
              </w:rPr>
              <w:t xml:space="preserve"> / </w:t>
            </w:r>
            <w:r w:rsidRPr="00467088">
              <w:rPr>
                <w:rFonts w:cs="Arial"/>
                <w:i/>
                <w:sz w:val="18"/>
                <w:lang w:val="en-US"/>
              </w:rPr>
              <w:t>Address</w:t>
            </w:r>
            <w:r w:rsidRPr="005600D6">
              <w:rPr>
                <w:rFonts w:cs="Arial"/>
                <w:sz w:val="18"/>
                <w:lang w:val="en-US"/>
              </w:rPr>
              <w:t>:</w:t>
            </w:r>
          </w:p>
        </w:tc>
        <w:tc>
          <w:tcPr>
            <w:tcW w:w="5982" w:type="dxa"/>
            <w:gridSpan w:val="8"/>
            <w:tcBorders>
              <w:top w:val="nil"/>
              <w:left w:val="nil"/>
              <w:bottom w:val="nil"/>
            </w:tcBorders>
            <w:vAlign w:val="center"/>
          </w:tcPr>
          <w:p w14:paraId="71CE00DD"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BE22C7" w14:paraId="31814C0D" w14:textId="77777777" w:rsidTr="00E84EDA">
        <w:trPr>
          <w:trHeight w:val="110"/>
          <w:jc w:val="center"/>
        </w:trPr>
        <w:tc>
          <w:tcPr>
            <w:tcW w:w="448" w:type="dxa"/>
            <w:gridSpan w:val="2"/>
            <w:vMerge/>
            <w:tcBorders>
              <w:right w:val="nil"/>
            </w:tcBorders>
            <w:shd w:val="clear" w:color="auto" w:fill="F2F2F2" w:themeFill="background1" w:themeFillShade="F2"/>
            <w:vAlign w:val="center"/>
          </w:tcPr>
          <w:p w14:paraId="4509A809" w14:textId="77777777" w:rsidR="00D55143" w:rsidRDefault="00D55143" w:rsidP="00D55143">
            <w:pPr>
              <w:spacing w:before="60" w:after="60"/>
              <w:jc w:val="center"/>
              <w:rPr>
                <w:rFonts w:cs="Arial"/>
                <w:b/>
                <w:sz w:val="18"/>
                <w:lang w:val="en-US"/>
              </w:rPr>
            </w:pPr>
          </w:p>
        </w:tc>
        <w:tc>
          <w:tcPr>
            <w:tcW w:w="3091" w:type="dxa"/>
            <w:gridSpan w:val="5"/>
            <w:vMerge/>
            <w:tcBorders>
              <w:left w:val="nil"/>
              <w:right w:val="single" w:sz="4" w:space="0" w:color="auto"/>
            </w:tcBorders>
            <w:shd w:val="clear" w:color="auto" w:fill="F2F2F2" w:themeFill="background1" w:themeFillShade="F2"/>
            <w:vAlign w:val="center"/>
          </w:tcPr>
          <w:p w14:paraId="1E80387D" w14:textId="77777777" w:rsidR="00D55143" w:rsidRPr="00BE22C7" w:rsidRDefault="00D55143" w:rsidP="00D55143">
            <w:pPr>
              <w:rPr>
                <w:rFonts w:cs="Arial"/>
                <w:b/>
                <w:sz w:val="18"/>
                <w:lang w:val="en-US"/>
              </w:rPr>
            </w:pPr>
          </w:p>
        </w:tc>
        <w:tc>
          <w:tcPr>
            <w:tcW w:w="1537" w:type="dxa"/>
            <w:gridSpan w:val="2"/>
            <w:tcBorders>
              <w:top w:val="nil"/>
              <w:left w:val="single" w:sz="4" w:space="0" w:color="auto"/>
              <w:bottom w:val="nil"/>
              <w:right w:val="nil"/>
            </w:tcBorders>
            <w:vAlign w:val="center"/>
          </w:tcPr>
          <w:p w14:paraId="3803D75F" w14:textId="77777777" w:rsidR="00D55143" w:rsidRPr="005600D6" w:rsidRDefault="00D55143" w:rsidP="00D55143">
            <w:pPr>
              <w:rPr>
                <w:rFonts w:cs="Arial"/>
                <w:b/>
                <w:sz w:val="18"/>
                <w:lang w:val="en-US"/>
              </w:rPr>
            </w:pPr>
            <w:r w:rsidRPr="005600D6">
              <w:rPr>
                <w:rFonts w:cs="Arial"/>
                <w:b/>
                <w:sz w:val="18"/>
                <w:lang w:val="en-US"/>
              </w:rPr>
              <w:t>Kraj</w:t>
            </w:r>
            <w:r w:rsidRPr="005600D6">
              <w:rPr>
                <w:rFonts w:cs="Arial"/>
                <w:sz w:val="18"/>
                <w:lang w:val="en-US"/>
              </w:rPr>
              <w:t xml:space="preserve"> / </w:t>
            </w:r>
            <w:r w:rsidRPr="00467088">
              <w:rPr>
                <w:rFonts w:cs="Arial"/>
                <w:i/>
                <w:sz w:val="18"/>
                <w:lang w:val="en-US"/>
              </w:rPr>
              <w:t>Country</w:t>
            </w:r>
            <w:r w:rsidRPr="005600D6">
              <w:rPr>
                <w:rFonts w:cs="Arial"/>
                <w:sz w:val="18"/>
                <w:lang w:val="en-US"/>
              </w:rPr>
              <w:t>:</w:t>
            </w:r>
          </w:p>
        </w:tc>
        <w:tc>
          <w:tcPr>
            <w:tcW w:w="5982" w:type="dxa"/>
            <w:gridSpan w:val="8"/>
            <w:tcBorders>
              <w:top w:val="nil"/>
              <w:left w:val="nil"/>
            </w:tcBorders>
            <w:vAlign w:val="center"/>
          </w:tcPr>
          <w:p w14:paraId="066A27B0"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AC6A36" w14:paraId="77E1D44A" w14:textId="77777777" w:rsidTr="00E84EDA">
        <w:trPr>
          <w:trHeight w:val="118"/>
          <w:jc w:val="center"/>
        </w:trPr>
        <w:tc>
          <w:tcPr>
            <w:tcW w:w="448" w:type="dxa"/>
            <w:gridSpan w:val="2"/>
            <w:vMerge w:val="restart"/>
            <w:tcBorders>
              <w:right w:val="nil"/>
            </w:tcBorders>
            <w:shd w:val="clear" w:color="auto" w:fill="F2F2F2" w:themeFill="background1" w:themeFillShade="F2"/>
            <w:vAlign w:val="center"/>
          </w:tcPr>
          <w:p w14:paraId="484F62A4" w14:textId="58B38889" w:rsidR="00D55143" w:rsidRPr="00F42746" w:rsidRDefault="00D55143" w:rsidP="00D55143">
            <w:pPr>
              <w:spacing w:before="60" w:after="60"/>
              <w:jc w:val="center"/>
              <w:rPr>
                <w:rFonts w:cs="Arial"/>
                <w:b/>
                <w:sz w:val="18"/>
                <w:lang w:val="en-US"/>
              </w:rPr>
            </w:pPr>
            <w:r w:rsidRPr="00F42746">
              <w:rPr>
                <w:rFonts w:cs="Arial"/>
                <w:b/>
                <w:sz w:val="18"/>
                <w:lang w:val="en-US"/>
              </w:rPr>
              <w:t>I</w:t>
            </w:r>
          </w:p>
        </w:tc>
        <w:tc>
          <w:tcPr>
            <w:tcW w:w="3091" w:type="dxa"/>
            <w:gridSpan w:val="5"/>
            <w:vMerge w:val="restart"/>
            <w:tcBorders>
              <w:left w:val="nil"/>
            </w:tcBorders>
            <w:shd w:val="clear" w:color="auto" w:fill="F2F2F2" w:themeFill="background1" w:themeFillShade="F2"/>
            <w:vAlign w:val="center"/>
          </w:tcPr>
          <w:p w14:paraId="28881834" w14:textId="77777777" w:rsidR="00D55143" w:rsidRPr="00F42746" w:rsidRDefault="00D55143" w:rsidP="00D55143">
            <w:pPr>
              <w:rPr>
                <w:rFonts w:cs="Arial"/>
                <w:b/>
                <w:spacing w:val="-2"/>
                <w:sz w:val="18"/>
              </w:rPr>
            </w:pPr>
            <w:r w:rsidRPr="00F42746">
              <w:rPr>
                <w:rFonts w:cs="Arial"/>
                <w:b/>
                <w:spacing w:val="-2"/>
                <w:sz w:val="18"/>
              </w:rPr>
              <w:t>Osoba upoważniona do kontaktów</w:t>
            </w:r>
          </w:p>
          <w:p w14:paraId="08154894" w14:textId="77777777" w:rsidR="00D55143" w:rsidRPr="00F42746" w:rsidRDefault="00D55143" w:rsidP="00D55143">
            <w:pPr>
              <w:rPr>
                <w:rFonts w:cs="Arial"/>
                <w:b/>
                <w:spacing w:val="-2"/>
                <w:sz w:val="18"/>
              </w:rPr>
            </w:pPr>
            <w:r w:rsidRPr="00F42746">
              <w:rPr>
                <w:rFonts w:cs="Arial"/>
                <w:b/>
                <w:spacing w:val="-2"/>
                <w:sz w:val="18"/>
              </w:rPr>
              <w:t>z Jednostką Certyfikującą CNBOP-PIB:</w:t>
            </w:r>
          </w:p>
          <w:p w14:paraId="338E0665" w14:textId="4DC25537" w:rsidR="00D55143" w:rsidRPr="00F42746" w:rsidRDefault="00D55143" w:rsidP="00D55143">
            <w:pPr>
              <w:rPr>
                <w:rFonts w:cs="Arial"/>
                <w:i/>
                <w:sz w:val="18"/>
                <w:lang w:val="en-US"/>
              </w:rPr>
            </w:pPr>
            <w:r w:rsidRPr="00F42746">
              <w:rPr>
                <w:rFonts w:cs="Arial"/>
                <w:i/>
                <w:sz w:val="18"/>
                <w:lang w:val="en-US"/>
              </w:rPr>
              <w:t>Person authorized to contact CNBOP-PIB Certification Department:</w:t>
            </w:r>
          </w:p>
          <w:p w14:paraId="6A98261B" w14:textId="1280065A" w:rsidR="00D55143" w:rsidRPr="00F42746" w:rsidRDefault="00D55143" w:rsidP="007405EB">
            <w:pPr>
              <w:spacing w:after="60"/>
              <w:rPr>
                <w:rFonts w:cs="Arial"/>
                <w:b/>
                <w:sz w:val="18"/>
              </w:rPr>
            </w:pPr>
            <w:r w:rsidRPr="00F42746">
              <w:rPr>
                <w:rFonts w:cs="Arial"/>
                <w:sz w:val="14"/>
                <w:szCs w:val="14"/>
              </w:rPr>
              <w:t>(Patrz załącznik nr J1</w:t>
            </w:r>
            <w:r w:rsidR="007405EB">
              <w:rPr>
                <w:rFonts w:cs="Arial"/>
                <w:sz w:val="14"/>
                <w:szCs w:val="14"/>
              </w:rPr>
              <w:t>6</w:t>
            </w:r>
            <w:r w:rsidRPr="00F42746">
              <w:rPr>
                <w:rFonts w:cs="Arial"/>
                <w:sz w:val="14"/>
                <w:szCs w:val="14"/>
              </w:rPr>
              <w:t xml:space="preserve"> / </w:t>
            </w:r>
            <w:r w:rsidRPr="00F42746">
              <w:rPr>
                <w:rFonts w:cs="Arial"/>
                <w:i/>
                <w:sz w:val="14"/>
                <w:szCs w:val="14"/>
              </w:rPr>
              <w:t>See attachment No. J1</w:t>
            </w:r>
            <w:r w:rsidR="007405EB">
              <w:rPr>
                <w:rFonts w:cs="Arial"/>
                <w:i/>
                <w:sz w:val="14"/>
                <w:szCs w:val="14"/>
              </w:rPr>
              <w:t>6</w:t>
            </w:r>
            <w:r w:rsidRPr="00F42746">
              <w:rPr>
                <w:rFonts w:cs="Arial"/>
                <w:sz w:val="14"/>
                <w:szCs w:val="14"/>
              </w:rPr>
              <w:t>)</w:t>
            </w:r>
          </w:p>
        </w:tc>
        <w:tc>
          <w:tcPr>
            <w:tcW w:w="2904" w:type="dxa"/>
            <w:gridSpan w:val="6"/>
            <w:tcBorders>
              <w:right w:val="nil"/>
            </w:tcBorders>
            <w:vAlign w:val="center"/>
          </w:tcPr>
          <w:p w14:paraId="69FADCB5" w14:textId="77777777" w:rsidR="00D55143" w:rsidRPr="00AC6A36" w:rsidRDefault="00D55143" w:rsidP="00D55143">
            <w:pPr>
              <w:spacing w:before="60" w:after="60"/>
              <w:rPr>
                <w:sz w:val="18"/>
              </w:rPr>
            </w:pPr>
            <w:r w:rsidRPr="009D3147">
              <w:rPr>
                <w:rFonts w:cs="Arial"/>
                <w:b/>
                <w:sz w:val="18"/>
              </w:rPr>
              <w:t>Imię i nazwisko</w:t>
            </w:r>
            <w:r w:rsidRPr="009D3147">
              <w:rPr>
                <w:rFonts w:cs="Arial"/>
                <w:sz w:val="18"/>
              </w:rPr>
              <w:t xml:space="preserve"> / </w:t>
            </w:r>
            <w:r w:rsidRPr="009D3147">
              <w:rPr>
                <w:rFonts w:cs="Arial"/>
                <w:i/>
                <w:iCs/>
                <w:sz w:val="18"/>
              </w:rPr>
              <w:t>Name and surname</w:t>
            </w:r>
            <w:r>
              <w:rPr>
                <w:rFonts w:cs="Arial"/>
                <w:sz w:val="18"/>
              </w:rPr>
              <w:t>:</w:t>
            </w:r>
          </w:p>
        </w:tc>
        <w:tc>
          <w:tcPr>
            <w:tcW w:w="4615" w:type="dxa"/>
            <w:gridSpan w:val="4"/>
            <w:tcBorders>
              <w:left w:val="nil"/>
            </w:tcBorders>
            <w:vAlign w:val="center"/>
          </w:tcPr>
          <w:p w14:paraId="57F1F21B"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AC6A36" w14:paraId="51DBB908" w14:textId="77777777" w:rsidTr="00E84EDA">
        <w:trPr>
          <w:trHeight w:val="114"/>
          <w:jc w:val="center"/>
        </w:trPr>
        <w:tc>
          <w:tcPr>
            <w:tcW w:w="448" w:type="dxa"/>
            <w:gridSpan w:val="2"/>
            <w:vMerge/>
            <w:tcBorders>
              <w:right w:val="nil"/>
            </w:tcBorders>
            <w:shd w:val="clear" w:color="auto" w:fill="F2F2F2" w:themeFill="background1" w:themeFillShade="F2"/>
            <w:vAlign w:val="center"/>
          </w:tcPr>
          <w:p w14:paraId="2D9A1CF6" w14:textId="77777777" w:rsidR="00D55143" w:rsidRPr="00AC6A36" w:rsidRDefault="00D55143" w:rsidP="00D55143">
            <w:pPr>
              <w:spacing w:before="60" w:after="60"/>
              <w:jc w:val="center"/>
              <w:rPr>
                <w:rFonts w:cs="Arial"/>
                <w:bCs/>
                <w:sz w:val="18"/>
              </w:rPr>
            </w:pPr>
          </w:p>
        </w:tc>
        <w:tc>
          <w:tcPr>
            <w:tcW w:w="3091" w:type="dxa"/>
            <w:gridSpan w:val="5"/>
            <w:vMerge/>
            <w:tcBorders>
              <w:left w:val="nil"/>
            </w:tcBorders>
            <w:shd w:val="clear" w:color="auto" w:fill="F2F2F2" w:themeFill="background1" w:themeFillShade="F2"/>
            <w:vAlign w:val="center"/>
          </w:tcPr>
          <w:p w14:paraId="0C55C96F" w14:textId="77777777" w:rsidR="00D55143" w:rsidRPr="00AC6A36" w:rsidRDefault="00D55143" w:rsidP="00D55143">
            <w:pPr>
              <w:rPr>
                <w:rFonts w:cs="Arial"/>
                <w:b/>
                <w:szCs w:val="16"/>
              </w:rPr>
            </w:pPr>
          </w:p>
        </w:tc>
        <w:tc>
          <w:tcPr>
            <w:tcW w:w="3763" w:type="dxa"/>
            <w:gridSpan w:val="8"/>
            <w:vAlign w:val="center"/>
          </w:tcPr>
          <w:p w14:paraId="7EE2FFDA" w14:textId="366C3191" w:rsidR="00D55143" w:rsidRPr="009D3147" w:rsidRDefault="00D55143" w:rsidP="00467088">
            <w:pPr>
              <w:spacing w:before="60" w:after="60"/>
              <w:rPr>
                <w:rFonts w:cs="Arial"/>
                <w:sz w:val="18"/>
                <w:lang w:val="en-US"/>
              </w:rPr>
            </w:pPr>
            <w:r w:rsidRPr="009D3147">
              <w:rPr>
                <w:rFonts w:cs="Arial"/>
                <w:b/>
                <w:sz w:val="18"/>
                <w:lang w:val="en-US"/>
              </w:rPr>
              <w:t>Telefon</w:t>
            </w:r>
            <w:r w:rsidRPr="009D3147">
              <w:rPr>
                <w:rFonts w:cs="Arial"/>
                <w:sz w:val="18"/>
                <w:lang w:val="en-US"/>
              </w:rPr>
              <w:t xml:space="preserve"> / </w:t>
            </w:r>
            <w:r w:rsidRPr="009D3147">
              <w:rPr>
                <w:rFonts w:cs="Arial"/>
                <w:i/>
                <w:sz w:val="18"/>
                <w:lang w:val="en-US"/>
              </w:rPr>
              <w:t>Phone</w:t>
            </w:r>
            <w:r w:rsidRPr="009D3147">
              <w:rPr>
                <w:rFonts w:cs="Arial"/>
                <w:sz w:val="18"/>
                <w:lang w:val="en-US"/>
              </w:rPr>
              <w:t xml:space="preserve">: </w:t>
            </w:r>
            <w:bookmarkStart w:id="1" w:name="Tekst31"/>
            <w:r w:rsidR="00467088">
              <w:rPr>
                <w:rFonts w:cs="Arial"/>
                <w:sz w:val="18"/>
                <w:lang w:val="en-US"/>
              </w:rPr>
              <w:fldChar w:fldCharType="begin">
                <w:ffData>
                  <w:name w:val=""/>
                  <w:enabled/>
                  <w:calcOnExit w:val="0"/>
                  <w:statusText w:type="text" w:val="NACIŚNIJ F1 CELEM UZYSKANIA POMOCY / TO GET HELP PLEASE PRESS F1 "/>
                  <w:textInput>
                    <w:type w:val="number"/>
                  </w:textInput>
                </w:ffData>
              </w:fldChar>
            </w:r>
            <w:r w:rsidR="00467088">
              <w:rPr>
                <w:rFonts w:cs="Arial"/>
                <w:sz w:val="18"/>
                <w:lang w:val="en-US"/>
              </w:rPr>
              <w:instrText xml:space="preserve"> FORMTEXT </w:instrText>
            </w:r>
            <w:r w:rsidR="00467088">
              <w:rPr>
                <w:rFonts w:cs="Arial"/>
                <w:sz w:val="18"/>
                <w:lang w:val="en-US"/>
              </w:rPr>
            </w:r>
            <w:r w:rsidR="00467088">
              <w:rPr>
                <w:rFonts w:cs="Arial"/>
                <w:sz w:val="18"/>
                <w:lang w:val="en-US"/>
              </w:rPr>
              <w:fldChar w:fldCharType="separate"/>
            </w:r>
            <w:r w:rsidR="00467088">
              <w:rPr>
                <w:rFonts w:cs="Arial"/>
                <w:noProof/>
                <w:sz w:val="18"/>
                <w:lang w:val="en-US"/>
              </w:rPr>
              <w:t> </w:t>
            </w:r>
            <w:r w:rsidR="00467088">
              <w:rPr>
                <w:rFonts w:cs="Arial"/>
                <w:noProof/>
                <w:sz w:val="18"/>
                <w:lang w:val="en-US"/>
              </w:rPr>
              <w:t> </w:t>
            </w:r>
            <w:r w:rsidR="00467088">
              <w:rPr>
                <w:rFonts w:cs="Arial"/>
                <w:noProof/>
                <w:sz w:val="18"/>
                <w:lang w:val="en-US"/>
              </w:rPr>
              <w:t> </w:t>
            </w:r>
            <w:r w:rsidR="00467088">
              <w:rPr>
                <w:rFonts w:cs="Arial"/>
                <w:noProof/>
                <w:sz w:val="18"/>
                <w:lang w:val="en-US"/>
              </w:rPr>
              <w:t> </w:t>
            </w:r>
            <w:r w:rsidR="00467088">
              <w:rPr>
                <w:rFonts w:cs="Arial"/>
                <w:noProof/>
                <w:sz w:val="18"/>
                <w:lang w:val="en-US"/>
              </w:rPr>
              <w:t> </w:t>
            </w:r>
            <w:r w:rsidR="00467088">
              <w:rPr>
                <w:rFonts w:cs="Arial"/>
                <w:sz w:val="18"/>
                <w:lang w:val="en-US"/>
              </w:rPr>
              <w:fldChar w:fldCharType="end"/>
            </w:r>
          </w:p>
        </w:tc>
        <w:bookmarkEnd w:id="1"/>
        <w:tc>
          <w:tcPr>
            <w:tcW w:w="3756" w:type="dxa"/>
            <w:gridSpan w:val="2"/>
            <w:vAlign w:val="center"/>
          </w:tcPr>
          <w:p w14:paraId="7F7F4DE1" w14:textId="3D20BE43" w:rsidR="00D55143" w:rsidRPr="009D3147" w:rsidRDefault="00D55143" w:rsidP="00467088">
            <w:pPr>
              <w:spacing w:before="60" w:after="60"/>
              <w:rPr>
                <w:rFonts w:cs="Arial"/>
                <w:sz w:val="18"/>
                <w:lang w:val="en-US"/>
              </w:rPr>
            </w:pPr>
            <w:r w:rsidRPr="009D3147">
              <w:rPr>
                <w:rFonts w:cs="Arial"/>
                <w:b/>
                <w:sz w:val="18"/>
                <w:lang w:val="en-US"/>
              </w:rPr>
              <w:t xml:space="preserve">e-mail: </w:t>
            </w:r>
            <w:r w:rsidR="00467088">
              <w:rPr>
                <w:rFonts w:cs="Arial"/>
                <w:sz w:val="18"/>
                <w:lang w:val="en-US"/>
              </w:rPr>
              <w:fldChar w:fldCharType="begin">
                <w:ffData>
                  <w:name w:val="Tekst33"/>
                  <w:enabled/>
                  <w:calcOnExit w:val="0"/>
                  <w:statusText w:type="text" w:val="NACIŚNIJ F1 CELEM UZYSKANIA POMOCY / TO GET HELP PLEASE PRESS F1 "/>
                  <w:textInput/>
                </w:ffData>
              </w:fldChar>
            </w:r>
            <w:bookmarkStart w:id="2" w:name="Tekst33"/>
            <w:r w:rsidR="00467088">
              <w:rPr>
                <w:rFonts w:cs="Arial"/>
                <w:sz w:val="18"/>
                <w:lang w:val="en-US"/>
              </w:rPr>
              <w:instrText xml:space="preserve"> FORMTEXT </w:instrText>
            </w:r>
            <w:r w:rsidR="00467088">
              <w:rPr>
                <w:rFonts w:cs="Arial"/>
                <w:sz w:val="18"/>
                <w:lang w:val="en-US"/>
              </w:rPr>
            </w:r>
            <w:r w:rsidR="00467088">
              <w:rPr>
                <w:rFonts w:cs="Arial"/>
                <w:sz w:val="18"/>
                <w:lang w:val="en-US"/>
              </w:rPr>
              <w:fldChar w:fldCharType="separate"/>
            </w:r>
            <w:r w:rsidR="00467088">
              <w:rPr>
                <w:rFonts w:cs="Arial"/>
                <w:noProof/>
                <w:sz w:val="18"/>
                <w:lang w:val="en-US"/>
              </w:rPr>
              <w:t> </w:t>
            </w:r>
            <w:r w:rsidR="00467088">
              <w:rPr>
                <w:rFonts w:cs="Arial"/>
                <w:noProof/>
                <w:sz w:val="18"/>
                <w:lang w:val="en-US"/>
              </w:rPr>
              <w:t> </w:t>
            </w:r>
            <w:r w:rsidR="00467088">
              <w:rPr>
                <w:rFonts w:cs="Arial"/>
                <w:noProof/>
                <w:sz w:val="18"/>
                <w:lang w:val="en-US"/>
              </w:rPr>
              <w:t> </w:t>
            </w:r>
            <w:r w:rsidR="00467088">
              <w:rPr>
                <w:rFonts w:cs="Arial"/>
                <w:noProof/>
                <w:sz w:val="18"/>
                <w:lang w:val="en-US"/>
              </w:rPr>
              <w:t> </w:t>
            </w:r>
            <w:r w:rsidR="00467088">
              <w:rPr>
                <w:rFonts w:cs="Arial"/>
                <w:noProof/>
                <w:sz w:val="18"/>
                <w:lang w:val="en-US"/>
              </w:rPr>
              <w:t> </w:t>
            </w:r>
            <w:r w:rsidR="00467088">
              <w:rPr>
                <w:rFonts w:cs="Arial"/>
                <w:sz w:val="18"/>
                <w:lang w:val="en-US"/>
              </w:rPr>
              <w:fldChar w:fldCharType="end"/>
            </w:r>
            <w:bookmarkEnd w:id="2"/>
          </w:p>
        </w:tc>
      </w:tr>
      <w:tr w:rsidR="00D55143" w:rsidRPr="00B316B9" w14:paraId="56ADA63F" w14:textId="77777777" w:rsidTr="00E84EDA">
        <w:trPr>
          <w:trHeight w:val="114"/>
          <w:jc w:val="center"/>
        </w:trPr>
        <w:tc>
          <w:tcPr>
            <w:tcW w:w="448" w:type="dxa"/>
            <w:gridSpan w:val="2"/>
            <w:vMerge/>
            <w:tcBorders>
              <w:right w:val="nil"/>
            </w:tcBorders>
            <w:shd w:val="clear" w:color="auto" w:fill="F2F2F2" w:themeFill="background1" w:themeFillShade="F2"/>
            <w:vAlign w:val="center"/>
          </w:tcPr>
          <w:p w14:paraId="75565154" w14:textId="258DC97A" w:rsidR="00D55143" w:rsidRPr="00AC6A36" w:rsidRDefault="00D55143" w:rsidP="00D55143">
            <w:pPr>
              <w:spacing w:before="60" w:after="60"/>
              <w:jc w:val="center"/>
              <w:rPr>
                <w:rFonts w:cs="Arial"/>
                <w:bCs/>
                <w:sz w:val="18"/>
              </w:rPr>
            </w:pPr>
          </w:p>
        </w:tc>
        <w:tc>
          <w:tcPr>
            <w:tcW w:w="3091" w:type="dxa"/>
            <w:gridSpan w:val="5"/>
            <w:vMerge/>
            <w:tcBorders>
              <w:left w:val="nil"/>
            </w:tcBorders>
            <w:shd w:val="clear" w:color="auto" w:fill="F2F2F2" w:themeFill="background1" w:themeFillShade="F2"/>
            <w:vAlign w:val="center"/>
          </w:tcPr>
          <w:p w14:paraId="0B7AF32A" w14:textId="77777777" w:rsidR="00D55143" w:rsidRPr="00AC6A36" w:rsidRDefault="00D55143" w:rsidP="00D55143">
            <w:pPr>
              <w:rPr>
                <w:rFonts w:cs="Arial"/>
                <w:b/>
                <w:szCs w:val="16"/>
              </w:rPr>
            </w:pPr>
          </w:p>
        </w:tc>
        <w:tc>
          <w:tcPr>
            <w:tcW w:w="7519" w:type="dxa"/>
            <w:gridSpan w:val="10"/>
            <w:tcBorders>
              <w:bottom w:val="single" w:sz="4" w:space="0" w:color="auto"/>
            </w:tcBorders>
            <w:shd w:val="clear" w:color="auto" w:fill="F2F2F2" w:themeFill="background1" w:themeFillShade="F2"/>
            <w:vAlign w:val="center"/>
          </w:tcPr>
          <w:p w14:paraId="06CF3840" w14:textId="77777777" w:rsidR="00D55143" w:rsidRPr="00AC6A36" w:rsidRDefault="00D55143" w:rsidP="00D55143">
            <w:pPr>
              <w:spacing w:before="60" w:after="60"/>
              <w:rPr>
                <w:sz w:val="18"/>
                <w:lang w:val="en-US"/>
              </w:rPr>
            </w:pPr>
            <w:r w:rsidRPr="00AC6A36">
              <w:rPr>
                <w:b/>
                <w:bCs/>
                <w:sz w:val="18"/>
                <w:lang w:val="en-US"/>
              </w:rPr>
              <w:t>Dane podmiotu (gdy inne niż Wnioskodawca)</w:t>
            </w:r>
            <w:r w:rsidRPr="00AC6A36">
              <w:rPr>
                <w:sz w:val="18"/>
                <w:lang w:val="en-US"/>
              </w:rPr>
              <w:t xml:space="preserve"> / </w:t>
            </w:r>
            <w:r w:rsidRPr="00AC6A36">
              <w:rPr>
                <w:i/>
                <w:iCs/>
                <w:sz w:val="18"/>
                <w:lang w:val="en-US"/>
              </w:rPr>
              <w:t>Data of entity (when different from the Applicant)</w:t>
            </w:r>
            <w:r>
              <w:rPr>
                <w:sz w:val="18"/>
                <w:lang w:val="en-US"/>
              </w:rPr>
              <w:t>:</w:t>
            </w:r>
            <w:r w:rsidRPr="00AC6A36">
              <w:rPr>
                <w:sz w:val="18"/>
                <w:lang w:val="en-US"/>
              </w:rPr>
              <w:t xml:space="preserve">  </w:t>
            </w:r>
          </w:p>
        </w:tc>
      </w:tr>
      <w:tr w:rsidR="00D55143" w:rsidRPr="00AC6A36" w14:paraId="3ECE7BCE" w14:textId="77777777" w:rsidTr="00E84EDA">
        <w:trPr>
          <w:trHeight w:val="114"/>
          <w:jc w:val="center"/>
        </w:trPr>
        <w:tc>
          <w:tcPr>
            <w:tcW w:w="448" w:type="dxa"/>
            <w:gridSpan w:val="2"/>
            <w:vMerge/>
            <w:tcBorders>
              <w:right w:val="nil"/>
            </w:tcBorders>
            <w:shd w:val="clear" w:color="auto" w:fill="F2F2F2" w:themeFill="background1" w:themeFillShade="F2"/>
            <w:vAlign w:val="center"/>
          </w:tcPr>
          <w:p w14:paraId="5ECFA52A" w14:textId="77777777" w:rsidR="00D55143" w:rsidRPr="00AC6A36" w:rsidRDefault="00D55143" w:rsidP="00D55143">
            <w:pPr>
              <w:spacing w:before="60" w:after="60"/>
              <w:jc w:val="center"/>
              <w:rPr>
                <w:rFonts w:cs="Arial"/>
                <w:bCs/>
                <w:sz w:val="18"/>
                <w:lang w:val="en-US"/>
              </w:rPr>
            </w:pPr>
          </w:p>
        </w:tc>
        <w:tc>
          <w:tcPr>
            <w:tcW w:w="3091" w:type="dxa"/>
            <w:gridSpan w:val="5"/>
            <w:vMerge/>
            <w:tcBorders>
              <w:left w:val="nil"/>
            </w:tcBorders>
            <w:shd w:val="clear" w:color="auto" w:fill="F2F2F2" w:themeFill="background1" w:themeFillShade="F2"/>
            <w:vAlign w:val="center"/>
          </w:tcPr>
          <w:p w14:paraId="5F0013C6" w14:textId="77777777" w:rsidR="00D55143" w:rsidRPr="00AC6A36" w:rsidRDefault="00D55143" w:rsidP="00D55143">
            <w:pPr>
              <w:rPr>
                <w:rFonts w:cs="Arial"/>
                <w:b/>
                <w:szCs w:val="16"/>
                <w:lang w:val="en-US"/>
              </w:rPr>
            </w:pPr>
          </w:p>
        </w:tc>
        <w:tc>
          <w:tcPr>
            <w:tcW w:w="1544" w:type="dxa"/>
            <w:gridSpan w:val="3"/>
            <w:tcBorders>
              <w:bottom w:val="nil"/>
              <w:right w:val="nil"/>
            </w:tcBorders>
            <w:vAlign w:val="center"/>
          </w:tcPr>
          <w:p w14:paraId="210372C4" w14:textId="77777777" w:rsidR="00D55143" w:rsidRPr="005075FB" w:rsidRDefault="00D55143" w:rsidP="00D55143">
            <w:pPr>
              <w:rPr>
                <w:sz w:val="17"/>
                <w:szCs w:val="17"/>
              </w:rPr>
            </w:pPr>
            <w:r w:rsidRPr="005600D6">
              <w:rPr>
                <w:rFonts w:cs="Arial"/>
                <w:b/>
                <w:sz w:val="18"/>
                <w:lang w:val="en-US"/>
              </w:rPr>
              <w:t>Nazwa</w:t>
            </w:r>
            <w:r w:rsidRPr="005600D6">
              <w:rPr>
                <w:rFonts w:cs="Arial"/>
                <w:sz w:val="18"/>
                <w:lang w:val="en-US"/>
              </w:rPr>
              <w:t xml:space="preserve"> / </w:t>
            </w:r>
            <w:r w:rsidRPr="00467088">
              <w:rPr>
                <w:rFonts w:cs="Arial"/>
                <w:i/>
                <w:sz w:val="18"/>
                <w:lang w:val="en-US"/>
              </w:rPr>
              <w:t>Name</w:t>
            </w:r>
            <w:r w:rsidRPr="005600D6">
              <w:rPr>
                <w:rFonts w:cs="Arial"/>
                <w:sz w:val="18"/>
                <w:lang w:val="en-US"/>
              </w:rPr>
              <w:t>:</w:t>
            </w:r>
          </w:p>
        </w:tc>
        <w:tc>
          <w:tcPr>
            <w:tcW w:w="5975" w:type="dxa"/>
            <w:gridSpan w:val="7"/>
            <w:tcBorders>
              <w:left w:val="nil"/>
              <w:bottom w:val="nil"/>
            </w:tcBorders>
            <w:vAlign w:val="center"/>
          </w:tcPr>
          <w:p w14:paraId="1C5688E5"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AC6A36" w14:paraId="0234AE29" w14:textId="77777777" w:rsidTr="00E84EDA">
        <w:trPr>
          <w:trHeight w:val="114"/>
          <w:jc w:val="center"/>
        </w:trPr>
        <w:tc>
          <w:tcPr>
            <w:tcW w:w="448" w:type="dxa"/>
            <w:gridSpan w:val="2"/>
            <w:vMerge/>
            <w:tcBorders>
              <w:right w:val="nil"/>
            </w:tcBorders>
            <w:shd w:val="clear" w:color="auto" w:fill="F2F2F2" w:themeFill="background1" w:themeFillShade="F2"/>
            <w:vAlign w:val="center"/>
          </w:tcPr>
          <w:p w14:paraId="127053AC" w14:textId="77777777" w:rsidR="00D55143" w:rsidRPr="00AC6A36" w:rsidRDefault="00D55143" w:rsidP="00D55143">
            <w:pPr>
              <w:spacing w:before="60" w:after="60"/>
              <w:jc w:val="center"/>
              <w:rPr>
                <w:rFonts w:cs="Arial"/>
                <w:bCs/>
                <w:sz w:val="18"/>
                <w:lang w:val="en-US"/>
              </w:rPr>
            </w:pPr>
          </w:p>
        </w:tc>
        <w:tc>
          <w:tcPr>
            <w:tcW w:w="3091" w:type="dxa"/>
            <w:gridSpan w:val="5"/>
            <w:vMerge/>
            <w:tcBorders>
              <w:left w:val="nil"/>
            </w:tcBorders>
            <w:shd w:val="clear" w:color="auto" w:fill="F2F2F2" w:themeFill="background1" w:themeFillShade="F2"/>
            <w:vAlign w:val="center"/>
          </w:tcPr>
          <w:p w14:paraId="7A46AC0C" w14:textId="77777777" w:rsidR="00D55143" w:rsidRPr="00AC6A36" w:rsidRDefault="00D55143" w:rsidP="00D55143">
            <w:pPr>
              <w:rPr>
                <w:rFonts w:cs="Arial"/>
                <w:b/>
                <w:szCs w:val="16"/>
                <w:lang w:val="en-US"/>
              </w:rPr>
            </w:pPr>
          </w:p>
        </w:tc>
        <w:tc>
          <w:tcPr>
            <w:tcW w:w="1544" w:type="dxa"/>
            <w:gridSpan w:val="3"/>
            <w:tcBorders>
              <w:top w:val="nil"/>
              <w:bottom w:val="nil"/>
              <w:right w:val="nil"/>
            </w:tcBorders>
            <w:vAlign w:val="center"/>
          </w:tcPr>
          <w:p w14:paraId="04433BE7" w14:textId="77777777" w:rsidR="00D55143" w:rsidRPr="005075FB" w:rsidRDefault="00D55143" w:rsidP="00D55143">
            <w:pPr>
              <w:rPr>
                <w:sz w:val="17"/>
                <w:szCs w:val="17"/>
                <w:lang w:val="en-US"/>
              </w:rPr>
            </w:pPr>
            <w:r w:rsidRPr="005600D6">
              <w:rPr>
                <w:rFonts w:cs="Arial"/>
                <w:b/>
                <w:sz w:val="18"/>
                <w:lang w:val="en-US"/>
              </w:rPr>
              <w:t>Adres</w:t>
            </w:r>
            <w:r w:rsidRPr="005600D6">
              <w:rPr>
                <w:rFonts w:cs="Arial"/>
                <w:sz w:val="18"/>
                <w:lang w:val="en-US"/>
              </w:rPr>
              <w:t xml:space="preserve"> / </w:t>
            </w:r>
            <w:r w:rsidRPr="00467088">
              <w:rPr>
                <w:rFonts w:cs="Arial"/>
                <w:i/>
                <w:sz w:val="18"/>
                <w:lang w:val="en-US"/>
              </w:rPr>
              <w:t>Address</w:t>
            </w:r>
            <w:r w:rsidRPr="005600D6">
              <w:rPr>
                <w:rFonts w:cs="Arial"/>
                <w:sz w:val="18"/>
                <w:lang w:val="en-US"/>
              </w:rPr>
              <w:t>:</w:t>
            </w:r>
          </w:p>
        </w:tc>
        <w:tc>
          <w:tcPr>
            <w:tcW w:w="5975" w:type="dxa"/>
            <w:gridSpan w:val="7"/>
            <w:tcBorders>
              <w:top w:val="nil"/>
              <w:left w:val="nil"/>
              <w:bottom w:val="nil"/>
            </w:tcBorders>
            <w:vAlign w:val="center"/>
          </w:tcPr>
          <w:p w14:paraId="225DC3FE"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AC6A36" w14:paraId="761AE5F4" w14:textId="77777777" w:rsidTr="006262FA">
        <w:trPr>
          <w:trHeight w:val="53"/>
          <w:jc w:val="center"/>
        </w:trPr>
        <w:tc>
          <w:tcPr>
            <w:tcW w:w="448" w:type="dxa"/>
            <w:gridSpan w:val="2"/>
            <w:vMerge/>
            <w:tcBorders>
              <w:right w:val="nil"/>
            </w:tcBorders>
            <w:shd w:val="clear" w:color="auto" w:fill="F2F2F2" w:themeFill="background1" w:themeFillShade="F2"/>
            <w:vAlign w:val="center"/>
          </w:tcPr>
          <w:p w14:paraId="3A0A07ED" w14:textId="77777777" w:rsidR="00D55143" w:rsidRPr="00AC6A36" w:rsidRDefault="00D55143" w:rsidP="00D55143">
            <w:pPr>
              <w:spacing w:before="60" w:after="60"/>
              <w:jc w:val="center"/>
              <w:rPr>
                <w:rFonts w:cs="Arial"/>
                <w:bCs/>
                <w:sz w:val="18"/>
                <w:lang w:val="en-US"/>
              </w:rPr>
            </w:pPr>
          </w:p>
        </w:tc>
        <w:tc>
          <w:tcPr>
            <w:tcW w:w="3091" w:type="dxa"/>
            <w:gridSpan w:val="5"/>
            <w:vMerge/>
            <w:tcBorders>
              <w:left w:val="nil"/>
            </w:tcBorders>
            <w:shd w:val="clear" w:color="auto" w:fill="F2F2F2" w:themeFill="background1" w:themeFillShade="F2"/>
            <w:vAlign w:val="center"/>
          </w:tcPr>
          <w:p w14:paraId="2DDEEF4F" w14:textId="77777777" w:rsidR="00D55143" w:rsidRPr="00AC6A36" w:rsidRDefault="00D55143" w:rsidP="00D55143">
            <w:pPr>
              <w:rPr>
                <w:rFonts w:cs="Arial"/>
                <w:b/>
                <w:szCs w:val="16"/>
                <w:lang w:val="en-US"/>
              </w:rPr>
            </w:pPr>
          </w:p>
        </w:tc>
        <w:tc>
          <w:tcPr>
            <w:tcW w:w="1544" w:type="dxa"/>
            <w:gridSpan w:val="3"/>
            <w:tcBorders>
              <w:top w:val="nil"/>
              <w:right w:val="nil"/>
            </w:tcBorders>
            <w:vAlign w:val="center"/>
          </w:tcPr>
          <w:p w14:paraId="5C8F7CDE" w14:textId="77777777" w:rsidR="00D55143" w:rsidRPr="005600D6" w:rsidRDefault="00D55143" w:rsidP="00D55143">
            <w:pPr>
              <w:rPr>
                <w:rFonts w:cs="Arial"/>
                <w:b/>
                <w:sz w:val="18"/>
                <w:lang w:val="en-US"/>
              </w:rPr>
            </w:pPr>
            <w:r w:rsidRPr="005600D6">
              <w:rPr>
                <w:rFonts w:cs="Arial"/>
                <w:b/>
                <w:sz w:val="18"/>
                <w:lang w:val="en-US"/>
              </w:rPr>
              <w:t>Kraj</w:t>
            </w:r>
            <w:r w:rsidRPr="005600D6">
              <w:rPr>
                <w:rFonts w:cs="Arial"/>
                <w:sz w:val="18"/>
                <w:lang w:val="en-US"/>
              </w:rPr>
              <w:t xml:space="preserve"> / </w:t>
            </w:r>
            <w:r w:rsidRPr="00467088">
              <w:rPr>
                <w:rFonts w:cs="Arial"/>
                <w:i/>
                <w:sz w:val="18"/>
                <w:lang w:val="en-US"/>
              </w:rPr>
              <w:t>Country</w:t>
            </w:r>
            <w:r w:rsidRPr="005600D6">
              <w:rPr>
                <w:rFonts w:cs="Arial"/>
                <w:sz w:val="18"/>
                <w:lang w:val="en-US"/>
              </w:rPr>
              <w:t>:</w:t>
            </w:r>
          </w:p>
        </w:tc>
        <w:tc>
          <w:tcPr>
            <w:tcW w:w="5975" w:type="dxa"/>
            <w:gridSpan w:val="7"/>
            <w:tcBorders>
              <w:top w:val="nil"/>
              <w:left w:val="nil"/>
            </w:tcBorders>
            <w:vAlign w:val="center"/>
          </w:tcPr>
          <w:p w14:paraId="07B64252"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bl>
    <w:p w14:paraId="00F4BB41" w14:textId="77777777" w:rsidR="002D4F59" w:rsidRPr="00CD0B0E" w:rsidRDefault="002D4F59" w:rsidP="00625129">
      <w:pPr>
        <w:spacing w:after="0"/>
        <w:rPr>
          <w:sz w:val="12"/>
          <w:szCs w:val="12"/>
          <w:lang w:val="en-US"/>
        </w:rPr>
      </w:pPr>
    </w:p>
    <w:p w14:paraId="1BB312C5" w14:textId="40E23E09" w:rsidR="00625129" w:rsidRDefault="00650B3B" w:rsidP="00CD0B0E">
      <w:pPr>
        <w:spacing w:after="0"/>
        <w:jc w:val="center"/>
        <w:rPr>
          <w:rFonts w:cs="Arial"/>
          <w:b/>
          <w:sz w:val="18"/>
        </w:rPr>
      </w:pPr>
      <w:r w:rsidRPr="00066B26">
        <w:rPr>
          <w:rFonts w:cs="Arial"/>
          <w:b/>
          <w:sz w:val="18"/>
          <w:lang w:val="en-US"/>
        </w:rPr>
        <w:br w:type="page"/>
      </w:r>
      <w:r w:rsidR="00DC2DAF" w:rsidRPr="00CD0B0E">
        <w:rPr>
          <w:rFonts w:cs="Arial"/>
          <w:b/>
        </w:rPr>
        <w:lastRenderedPageBreak/>
        <w:t>ZAŁĄCZNIKI OBOWIĄZKOWE / OBLIGATORY ATTACHMENTS</w:t>
      </w:r>
    </w:p>
    <w:tbl>
      <w:tblPr>
        <w:tblStyle w:val="Tabela-Siatka"/>
        <w:tblW w:w="11058" w:type="dxa"/>
        <w:tblInd w:w="-9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
        <w:gridCol w:w="9215"/>
        <w:gridCol w:w="1276"/>
      </w:tblGrid>
      <w:tr w:rsidR="00F12096" w:rsidRPr="00F73177" w14:paraId="7C08E6BF" w14:textId="77777777" w:rsidTr="00CD0B0E">
        <w:tc>
          <w:tcPr>
            <w:tcW w:w="9782" w:type="dxa"/>
            <w:gridSpan w:val="2"/>
            <w:shd w:val="clear" w:color="auto" w:fill="F2F2F2" w:themeFill="background1" w:themeFillShade="F2"/>
            <w:vAlign w:val="center"/>
          </w:tcPr>
          <w:p w14:paraId="328F027B" w14:textId="5028F150" w:rsidR="00F12096" w:rsidRPr="0011159F" w:rsidRDefault="00DA6509" w:rsidP="008101C8">
            <w:pPr>
              <w:spacing w:before="60"/>
              <w:rPr>
                <w:rFonts w:cs="Arial"/>
                <w:b/>
                <w:bCs/>
                <w:sz w:val="14"/>
                <w:szCs w:val="14"/>
              </w:rPr>
            </w:pPr>
            <w:r>
              <w:rPr>
                <w:rFonts w:cs="Arial"/>
                <w:b/>
                <w:bCs/>
                <w:sz w:val="14"/>
                <w:szCs w:val="14"/>
              </w:rPr>
              <w:t xml:space="preserve">DOKUMENTACJA ZŁOŻONA W WERSJI </w:t>
            </w:r>
            <w:r w:rsidRPr="0011159F">
              <w:rPr>
                <w:rFonts w:cs="Arial"/>
                <w:b/>
                <w:bCs/>
                <w:sz w:val="14"/>
                <w:szCs w:val="14"/>
              </w:rPr>
              <w:t>ELE</w:t>
            </w:r>
            <w:r w:rsidR="0011159F" w:rsidRPr="0011159F">
              <w:rPr>
                <w:rFonts w:cs="Arial"/>
                <w:b/>
                <w:bCs/>
                <w:sz w:val="14"/>
                <w:szCs w:val="14"/>
              </w:rPr>
              <w:t>K</w:t>
            </w:r>
            <w:r w:rsidRPr="0011159F">
              <w:rPr>
                <w:rFonts w:cs="Arial"/>
                <w:b/>
                <w:bCs/>
                <w:sz w:val="14"/>
                <w:szCs w:val="14"/>
              </w:rPr>
              <w:t xml:space="preserve">RONICZNEJ / </w:t>
            </w:r>
            <w:r w:rsidRPr="009A358D">
              <w:rPr>
                <w:rFonts w:cs="Arial"/>
                <w:b/>
                <w:bCs/>
                <w:i/>
                <w:iCs/>
                <w:sz w:val="14"/>
                <w:szCs w:val="14"/>
              </w:rPr>
              <w:t>DOCUMENTATION SUBMITTED ELEC</w:t>
            </w:r>
            <w:r w:rsidR="0011159F" w:rsidRPr="009A358D">
              <w:rPr>
                <w:rFonts w:cs="Arial"/>
                <w:b/>
                <w:bCs/>
                <w:i/>
                <w:iCs/>
                <w:sz w:val="14"/>
                <w:szCs w:val="14"/>
              </w:rPr>
              <w:t>T</w:t>
            </w:r>
            <w:r w:rsidRPr="009A358D">
              <w:rPr>
                <w:rFonts w:cs="Arial"/>
                <w:b/>
                <w:bCs/>
                <w:i/>
                <w:iCs/>
                <w:sz w:val="14"/>
                <w:szCs w:val="14"/>
              </w:rPr>
              <w:t>RONICALLY</w:t>
            </w:r>
          </w:p>
          <w:p w14:paraId="712E4A54" w14:textId="708C4401" w:rsidR="008101C8" w:rsidRPr="002735BA" w:rsidRDefault="008101C8" w:rsidP="008101C8">
            <w:pPr>
              <w:spacing w:after="60"/>
              <w:rPr>
                <w:rFonts w:cs="Arial"/>
                <w:spacing w:val="-4"/>
                <w:sz w:val="14"/>
                <w:szCs w:val="14"/>
              </w:rPr>
            </w:pPr>
            <w:r w:rsidRPr="002735BA">
              <w:rPr>
                <w:rFonts w:cs="Arial"/>
                <w:spacing w:val="-4"/>
                <w:sz w:val="14"/>
                <w:szCs w:val="14"/>
              </w:rPr>
              <w:t xml:space="preserve">Po dostarczeniu wniosku do Jednostki Certyfikującej przekazany zostanie link do repozytorium / </w:t>
            </w:r>
            <w:r w:rsidRPr="009A358D">
              <w:rPr>
                <w:rFonts w:cs="Arial"/>
                <w:i/>
                <w:iCs/>
                <w:spacing w:val="-4"/>
                <w:sz w:val="14"/>
                <w:szCs w:val="14"/>
              </w:rPr>
              <w:t>After submitting the application to the Certification Department, a link to the repository will be provided</w:t>
            </w:r>
          </w:p>
        </w:tc>
        <w:tc>
          <w:tcPr>
            <w:tcW w:w="1276" w:type="dxa"/>
            <w:shd w:val="clear" w:color="auto" w:fill="auto"/>
            <w:vAlign w:val="center"/>
          </w:tcPr>
          <w:p w14:paraId="17E6604B" w14:textId="4B2CBCF1" w:rsidR="00F12096" w:rsidRPr="00DA6509" w:rsidRDefault="00D7621B" w:rsidP="00DC2DAF">
            <w:pPr>
              <w:jc w:val="center"/>
              <w:rPr>
                <w:rFonts w:cs="Arial"/>
                <w:b/>
                <w:bCs/>
                <w:sz w:val="14"/>
                <w:szCs w:val="14"/>
              </w:rPr>
            </w:pPr>
            <w:r>
              <w:rPr>
                <w:rFonts w:cs="Arial"/>
                <w:b/>
                <w:sz w:val="20"/>
                <w:szCs w:val="20"/>
              </w:rPr>
              <w:fldChar w:fldCharType="begin">
                <w:ffData>
                  <w:name w:val=""/>
                  <w:enabled/>
                  <w:calcOnExit w:val="0"/>
                  <w:checkBox>
                    <w:sizeAuto/>
                    <w:default w:val="0"/>
                  </w:checkBox>
                </w:ffData>
              </w:fldChar>
            </w:r>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p>
        </w:tc>
      </w:tr>
      <w:tr w:rsidR="00DC2DAF" w:rsidRPr="00F73177" w14:paraId="4CE3055F" w14:textId="77777777" w:rsidTr="00CD0B0E">
        <w:tc>
          <w:tcPr>
            <w:tcW w:w="567" w:type="dxa"/>
            <w:shd w:val="clear" w:color="auto" w:fill="F2F2F2" w:themeFill="background1" w:themeFillShade="F2"/>
            <w:vAlign w:val="center"/>
          </w:tcPr>
          <w:p w14:paraId="3FE3DFD1" w14:textId="77777777" w:rsidR="00DC2DAF" w:rsidRPr="00E73DCB" w:rsidRDefault="00DC2DAF" w:rsidP="0088357E">
            <w:pPr>
              <w:jc w:val="center"/>
              <w:rPr>
                <w:b/>
                <w:bCs/>
                <w:sz w:val="14"/>
                <w:szCs w:val="14"/>
              </w:rPr>
            </w:pPr>
            <w:r w:rsidRPr="00E73DCB">
              <w:rPr>
                <w:b/>
                <w:bCs/>
                <w:sz w:val="14"/>
                <w:szCs w:val="14"/>
              </w:rPr>
              <w:t>Lp.</w:t>
            </w:r>
          </w:p>
        </w:tc>
        <w:tc>
          <w:tcPr>
            <w:tcW w:w="9215" w:type="dxa"/>
            <w:shd w:val="clear" w:color="auto" w:fill="F2F2F2" w:themeFill="background1" w:themeFillShade="F2"/>
            <w:vAlign w:val="center"/>
          </w:tcPr>
          <w:p w14:paraId="03DED90E" w14:textId="77777777" w:rsidR="00DC2DAF" w:rsidRDefault="00DC2DAF">
            <w:pPr>
              <w:rPr>
                <w:rFonts w:cs="Arial"/>
                <w:b/>
                <w:bCs/>
                <w:i/>
                <w:sz w:val="14"/>
                <w:szCs w:val="14"/>
              </w:rPr>
            </w:pPr>
            <w:r w:rsidRPr="0096040A">
              <w:rPr>
                <w:rFonts w:cs="Arial"/>
                <w:b/>
                <w:bCs/>
                <w:sz w:val="14"/>
                <w:szCs w:val="14"/>
              </w:rPr>
              <w:t xml:space="preserve">Dokumentacja dotycząca wyrobu / </w:t>
            </w:r>
            <w:r w:rsidRPr="0096040A">
              <w:rPr>
                <w:rFonts w:cs="Arial"/>
                <w:b/>
                <w:bCs/>
                <w:i/>
                <w:sz w:val="14"/>
                <w:szCs w:val="14"/>
              </w:rPr>
              <w:t>Documentation relevant to the product:</w:t>
            </w:r>
          </w:p>
          <w:p w14:paraId="240E1D02" w14:textId="031B5A5B" w:rsidR="000D5B32" w:rsidRPr="000D5B32" w:rsidRDefault="000D5B32">
            <w:pPr>
              <w:rPr>
                <w:iCs/>
                <w:sz w:val="12"/>
                <w:szCs w:val="12"/>
              </w:rPr>
            </w:pPr>
            <w:r w:rsidRPr="000D5B32">
              <w:rPr>
                <w:rFonts w:cs="Arial"/>
                <w:iCs/>
                <w:sz w:val="12"/>
                <w:szCs w:val="12"/>
              </w:rPr>
              <w:t xml:space="preserve">(DOKUMENTACJA </w:t>
            </w:r>
            <w:r w:rsidRPr="000D5B32">
              <w:rPr>
                <w:rFonts w:cs="Arial"/>
                <w:b/>
                <w:bCs/>
                <w:iCs/>
                <w:sz w:val="12"/>
                <w:szCs w:val="12"/>
                <w:u w:val="single"/>
              </w:rPr>
              <w:t>W JĘZYKU POLSKIM</w:t>
            </w:r>
            <w:r w:rsidRPr="000D5B32">
              <w:rPr>
                <w:rFonts w:cs="Arial"/>
                <w:iCs/>
                <w:sz w:val="12"/>
                <w:szCs w:val="12"/>
              </w:rPr>
              <w:t xml:space="preserve"> / DOCUMENTATION </w:t>
            </w:r>
            <w:r w:rsidRPr="000D5B32">
              <w:rPr>
                <w:rFonts w:cs="Arial"/>
                <w:b/>
                <w:bCs/>
                <w:iCs/>
                <w:sz w:val="12"/>
                <w:szCs w:val="12"/>
                <w:u w:val="single"/>
              </w:rPr>
              <w:t>IN POLISH</w:t>
            </w:r>
            <w:r w:rsidRPr="000D5B32">
              <w:rPr>
                <w:rFonts w:cs="Arial"/>
                <w:iCs/>
                <w:sz w:val="12"/>
                <w:szCs w:val="12"/>
              </w:rPr>
              <w:t>)</w:t>
            </w:r>
          </w:p>
        </w:tc>
        <w:tc>
          <w:tcPr>
            <w:tcW w:w="1276" w:type="dxa"/>
            <w:shd w:val="clear" w:color="auto" w:fill="F2F2F2" w:themeFill="background1" w:themeFillShade="F2"/>
            <w:vAlign w:val="center"/>
          </w:tcPr>
          <w:p w14:paraId="4C7BA586" w14:textId="77777777" w:rsidR="00DC2DAF" w:rsidRPr="00F73177" w:rsidRDefault="00DC2DAF" w:rsidP="00DC2DAF">
            <w:pPr>
              <w:jc w:val="center"/>
              <w:rPr>
                <w:rFonts w:cs="Arial"/>
                <w:b/>
                <w:bCs/>
                <w:sz w:val="14"/>
                <w:szCs w:val="14"/>
                <w:lang w:val="en-US"/>
              </w:rPr>
            </w:pPr>
            <w:r w:rsidRPr="00F73177">
              <w:rPr>
                <w:rFonts w:cs="Arial"/>
                <w:b/>
                <w:bCs/>
                <w:sz w:val="14"/>
                <w:szCs w:val="14"/>
                <w:lang w:val="en-US"/>
              </w:rPr>
              <w:t>Załącznik Nr</w:t>
            </w:r>
          </w:p>
          <w:p w14:paraId="3E89F0AD" w14:textId="77777777" w:rsidR="00DC2DAF" w:rsidRPr="00F73177" w:rsidRDefault="00DC2DAF" w:rsidP="00DC2DAF">
            <w:pPr>
              <w:jc w:val="center"/>
              <w:rPr>
                <w:b/>
                <w:bCs/>
                <w:sz w:val="14"/>
                <w:szCs w:val="14"/>
                <w:lang w:val="en-US"/>
              </w:rPr>
            </w:pPr>
            <w:r w:rsidRPr="00DC2DAF">
              <w:rPr>
                <w:rFonts w:cs="Arial"/>
                <w:b/>
                <w:bCs/>
                <w:i/>
                <w:sz w:val="14"/>
                <w:szCs w:val="14"/>
                <w:lang w:val="en-GB"/>
              </w:rPr>
              <w:t>Attachment No.</w:t>
            </w:r>
          </w:p>
        </w:tc>
      </w:tr>
      <w:tr w:rsidR="00DC2DAF" w:rsidRPr="0063599F" w14:paraId="028ECF9C" w14:textId="77777777" w:rsidTr="00CD0B0E">
        <w:tc>
          <w:tcPr>
            <w:tcW w:w="567" w:type="dxa"/>
            <w:vAlign w:val="center"/>
          </w:tcPr>
          <w:p w14:paraId="3C51F643" w14:textId="12EE5883" w:rsidR="00DC2DAF" w:rsidRPr="00F73177" w:rsidRDefault="000C4A98" w:rsidP="0088357E">
            <w:pPr>
              <w:jc w:val="center"/>
              <w:rPr>
                <w:sz w:val="14"/>
                <w:szCs w:val="14"/>
                <w:lang w:val="en-US"/>
              </w:rPr>
            </w:pPr>
            <w:r>
              <w:rPr>
                <w:sz w:val="14"/>
                <w:szCs w:val="14"/>
                <w:lang w:val="en-US"/>
              </w:rPr>
              <w:t>J</w:t>
            </w:r>
            <w:r w:rsidR="00DC2DAF" w:rsidRPr="00F73177">
              <w:rPr>
                <w:sz w:val="14"/>
                <w:szCs w:val="14"/>
                <w:lang w:val="en-US"/>
              </w:rPr>
              <w:t>1</w:t>
            </w:r>
          </w:p>
        </w:tc>
        <w:tc>
          <w:tcPr>
            <w:tcW w:w="9215" w:type="dxa"/>
          </w:tcPr>
          <w:p w14:paraId="4737128C" w14:textId="165749FE" w:rsidR="00DA6509" w:rsidRDefault="00DA6509" w:rsidP="007A26A8">
            <w:pPr>
              <w:jc w:val="both"/>
              <w:rPr>
                <w:rFonts w:cs="Arial"/>
                <w:sz w:val="14"/>
                <w:szCs w:val="14"/>
              </w:rPr>
            </w:pPr>
            <w:r w:rsidRPr="0024103C">
              <w:rPr>
                <w:sz w:val="14"/>
                <w:szCs w:val="14"/>
              </w:rPr>
              <w:t>Dokumenty umożliwiające dokładną identyfikację wyrobu</w:t>
            </w:r>
            <w:r>
              <w:rPr>
                <w:sz w:val="14"/>
                <w:szCs w:val="14"/>
              </w:rPr>
              <w:t xml:space="preserve"> </w:t>
            </w:r>
            <w:r w:rsidR="00F2550B">
              <w:rPr>
                <w:sz w:val="14"/>
                <w:szCs w:val="14"/>
              </w:rPr>
              <w:t>(</w:t>
            </w:r>
            <w:r w:rsidR="00350580">
              <w:rPr>
                <w:rFonts w:cs="Arial"/>
                <w:sz w:val="14"/>
                <w:szCs w:val="14"/>
              </w:rPr>
              <w:t>o</w:t>
            </w:r>
            <w:r w:rsidR="00350580" w:rsidRPr="0096040A">
              <w:rPr>
                <w:rFonts w:cs="Arial"/>
                <w:sz w:val="14"/>
                <w:szCs w:val="14"/>
              </w:rPr>
              <w:t>pis wyrobu (np. kar</w:t>
            </w:r>
            <w:r w:rsidR="00350580" w:rsidRPr="00DC2DAF">
              <w:rPr>
                <w:rFonts w:cs="Arial"/>
                <w:sz w:val="14"/>
                <w:szCs w:val="14"/>
              </w:rPr>
              <w:t xml:space="preserve">ta katalogowa), w tym opis jego zamierzonego stosowania (dotyczy wszystkich </w:t>
            </w:r>
            <w:r w:rsidR="00350580">
              <w:rPr>
                <w:rFonts w:cs="Arial"/>
                <w:sz w:val="14"/>
                <w:szCs w:val="14"/>
              </w:rPr>
              <w:t>odmian wyrobu, jeśli</w:t>
            </w:r>
            <w:r w:rsidR="007A26A8">
              <w:rPr>
                <w:rFonts w:cs="Arial"/>
                <w:sz w:val="14"/>
                <w:szCs w:val="14"/>
              </w:rPr>
              <w:t> </w:t>
            </w:r>
            <w:r w:rsidR="00350580">
              <w:rPr>
                <w:rFonts w:cs="Arial"/>
                <w:sz w:val="14"/>
                <w:szCs w:val="14"/>
              </w:rPr>
              <w:t xml:space="preserve">występują), </w:t>
            </w:r>
            <w:r w:rsidR="00350580">
              <w:rPr>
                <w:sz w:val="14"/>
                <w:szCs w:val="14"/>
              </w:rPr>
              <w:t xml:space="preserve">rysunki złożeniowe, </w:t>
            </w:r>
            <w:r w:rsidR="00F2550B" w:rsidRPr="0024103C">
              <w:rPr>
                <w:sz w:val="14"/>
                <w:szCs w:val="14"/>
              </w:rPr>
              <w:t>rysunki techniczne wyrobu</w:t>
            </w:r>
            <w:r w:rsidR="00350580">
              <w:rPr>
                <w:sz w:val="14"/>
                <w:szCs w:val="14"/>
              </w:rPr>
              <w:t>,</w:t>
            </w:r>
            <w:r w:rsidR="00F2550B" w:rsidRPr="0024103C">
              <w:rPr>
                <w:sz w:val="14"/>
                <w:szCs w:val="14"/>
              </w:rPr>
              <w:t xml:space="preserve"> jak i jego elementów wraz z wymiarami, fotografie</w:t>
            </w:r>
            <w:r w:rsidR="00350580">
              <w:rPr>
                <w:sz w:val="14"/>
                <w:szCs w:val="14"/>
              </w:rPr>
              <w:t xml:space="preserve">, </w:t>
            </w:r>
            <w:r w:rsidR="00350580" w:rsidRPr="0096040A">
              <w:rPr>
                <w:rFonts w:cs="Arial"/>
                <w:sz w:val="14"/>
                <w:szCs w:val="14"/>
              </w:rPr>
              <w:t>kar</w:t>
            </w:r>
            <w:r w:rsidR="00350580" w:rsidRPr="00DC2DAF">
              <w:rPr>
                <w:rFonts w:cs="Arial"/>
                <w:sz w:val="14"/>
                <w:szCs w:val="14"/>
              </w:rPr>
              <w:t>t</w:t>
            </w:r>
            <w:r w:rsidR="00350580">
              <w:rPr>
                <w:rFonts w:cs="Arial"/>
                <w:sz w:val="14"/>
                <w:szCs w:val="14"/>
              </w:rPr>
              <w:t>y katalogowe)</w:t>
            </w:r>
          </w:p>
          <w:p w14:paraId="40D2F4C8" w14:textId="5B1483C4" w:rsidR="00DC2DAF" w:rsidRPr="00901FFF" w:rsidRDefault="00350580" w:rsidP="007A26A8">
            <w:pPr>
              <w:jc w:val="both"/>
              <w:rPr>
                <w:spacing w:val="-2"/>
                <w:sz w:val="14"/>
                <w:szCs w:val="14"/>
                <w:lang w:val="en-US"/>
              </w:rPr>
            </w:pPr>
            <w:r w:rsidRPr="00901FFF">
              <w:rPr>
                <w:rFonts w:cs="Arial"/>
                <w:i/>
                <w:spacing w:val="-2"/>
                <w:sz w:val="14"/>
                <w:szCs w:val="14"/>
                <w:lang w:val="en-US"/>
              </w:rPr>
              <w:t>Documents precisely identifying the product (product description (e.g. data sheets), photographs, including a description of its intended use (applies to all product varieties, if any), assembly drawings, technical drawings of the product and its components with dimensions)</w:t>
            </w:r>
          </w:p>
        </w:tc>
        <w:tc>
          <w:tcPr>
            <w:tcW w:w="1276" w:type="dxa"/>
            <w:vAlign w:val="center"/>
          </w:tcPr>
          <w:p w14:paraId="780568B5" w14:textId="77777777" w:rsidR="00DC2DAF" w:rsidRPr="00DC2DAF" w:rsidRDefault="00B04C4E" w:rsidP="00B04C4E">
            <w:pPr>
              <w:jc w:val="center"/>
              <w:rPr>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24103C" w:rsidRPr="0063599F" w14:paraId="768646DF" w14:textId="77777777" w:rsidTr="00CD0B0E">
        <w:tc>
          <w:tcPr>
            <w:tcW w:w="567" w:type="dxa"/>
            <w:vAlign w:val="center"/>
          </w:tcPr>
          <w:p w14:paraId="0A80810A" w14:textId="3B71642B" w:rsidR="0024103C" w:rsidRPr="00DC2DAF" w:rsidRDefault="000D5B32" w:rsidP="00970B55">
            <w:pPr>
              <w:jc w:val="center"/>
              <w:rPr>
                <w:sz w:val="14"/>
                <w:szCs w:val="14"/>
              </w:rPr>
            </w:pPr>
            <w:r>
              <w:rPr>
                <w:sz w:val="14"/>
                <w:szCs w:val="14"/>
              </w:rPr>
              <w:t>J</w:t>
            </w:r>
            <w:r w:rsidR="00970B55">
              <w:rPr>
                <w:sz w:val="14"/>
                <w:szCs w:val="14"/>
              </w:rPr>
              <w:t>2</w:t>
            </w:r>
          </w:p>
        </w:tc>
        <w:tc>
          <w:tcPr>
            <w:tcW w:w="9215" w:type="dxa"/>
            <w:vAlign w:val="center"/>
          </w:tcPr>
          <w:p w14:paraId="7EE30E28" w14:textId="77777777" w:rsidR="0024103C" w:rsidRPr="0024103C" w:rsidRDefault="0024103C" w:rsidP="0024103C">
            <w:pPr>
              <w:rPr>
                <w:rFonts w:cs="Arial"/>
                <w:sz w:val="14"/>
                <w:szCs w:val="14"/>
              </w:rPr>
            </w:pPr>
            <w:r w:rsidRPr="0024103C">
              <w:rPr>
                <w:rFonts w:cs="Arial"/>
                <w:sz w:val="14"/>
                <w:szCs w:val="14"/>
              </w:rPr>
              <w:t>Instrukcje dotyczące wyrobu (montażu, instalacji, obsługi, konserwacji) oraz informacje na temat bezpieczeństwa.</w:t>
            </w:r>
          </w:p>
          <w:p w14:paraId="67A31734" w14:textId="77777777" w:rsidR="0024103C" w:rsidRPr="0024103C" w:rsidRDefault="0024103C" w:rsidP="0024103C">
            <w:pPr>
              <w:rPr>
                <w:rFonts w:cs="Arial"/>
                <w:i/>
                <w:sz w:val="14"/>
                <w:szCs w:val="14"/>
                <w:lang w:val="en-US"/>
              </w:rPr>
            </w:pPr>
            <w:r w:rsidRPr="0024103C">
              <w:rPr>
                <w:rFonts w:cs="Arial"/>
                <w:i/>
                <w:sz w:val="14"/>
                <w:szCs w:val="14"/>
                <w:lang w:val="en-US"/>
              </w:rPr>
              <w:t>Instructions regarding the product (assembly, installation, use, maintenance), as well as information regarding safety.</w:t>
            </w:r>
          </w:p>
        </w:tc>
        <w:tc>
          <w:tcPr>
            <w:tcW w:w="1276" w:type="dxa"/>
            <w:vAlign w:val="center"/>
          </w:tcPr>
          <w:p w14:paraId="76BE1DB3" w14:textId="77777777" w:rsidR="0024103C" w:rsidRPr="0024103C" w:rsidRDefault="00B04C4E" w:rsidP="00B04C4E">
            <w:pPr>
              <w:jc w:val="center"/>
              <w:rPr>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226C2D" w:rsidRPr="00226C2D" w14:paraId="445107EA" w14:textId="77777777" w:rsidTr="00CD0B0E">
        <w:tc>
          <w:tcPr>
            <w:tcW w:w="567" w:type="dxa"/>
            <w:vAlign w:val="center"/>
          </w:tcPr>
          <w:p w14:paraId="7E579229" w14:textId="7A000A0B" w:rsidR="00226C2D" w:rsidRDefault="00226C2D" w:rsidP="00970B55">
            <w:pPr>
              <w:jc w:val="center"/>
              <w:rPr>
                <w:sz w:val="14"/>
                <w:szCs w:val="14"/>
              </w:rPr>
            </w:pPr>
            <w:r>
              <w:rPr>
                <w:sz w:val="14"/>
                <w:szCs w:val="14"/>
              </w:rPr>
              <w:t>J3</w:t>
            </w:r>
          </w:p>
        </w:tc>
        <w:tc>
          <w:tcPr>
            <w:tcW w:w="9215" w:type="dxa"/>
            <w:vAlign w:val="center"/>
          </w:tcPr>
          <w:p w14:paraId="2D511D9F" w14:textId="75D5CBBA" w:rsidR="00226C2D" w:rsidRPr="00E84EDA" w:rsidRDefault="00226C2D" w:rsidP="00DD2C51">
            <w:pPr>
              <w:rPr>
                <w:rFonts w:cs="Arial"/>
                <w:sz w:val="14"/>
                <w:szCs w:val="14"/>
              </w:rPr>
            </w:pPr>
            <w:r w:rsidRPr="00E84EDA">
              <w:rPr>
                <w:rFonts w:cs="Arial"/>
                <w:sz w:val="14"/>
                <w:szCs w:val="14"/>
              </w:rPr>
              <w:t>Zakres zasadniczych charakterystyk do procesu oceny i</w:t>
            </w:r>
            <w:r w:rsidR="00DD2C51" w:rsidRPr="00E84EDA">
              <w:rPr>
                <w:rFonts w:cs="Arial"/>
                <w:sz w:val="14"/>
                <w:szCs w:val="14"/>
              </w:rPr>
              <w:t xml:space="preserve"> weryfikacji wyrobu budowlanego (</w:t>
            </w:r>
            <w:r w:rsidRPr="00E84EDA">
              <w:rPr>
                <w:rFonts w:cs="Arial"/>
                <w:sz w:val="14"/>
                <w:szCs w:val="14"/>
              </w:rPr>
              <w:t>wykaz zasadniczych charakterystyk wg norm zharmonizowanych objętych zakresem notyfikacji CNBOP-PIB dostępny na www.cnbop.pl).</w:t>
            </w:r>
          </w:p>
          <w:p w14:paraId="008F25BC" w14:textId="53A2B904" w:rsidR="00226C2D" w:rsidRPr="00226C2D" w:rsidRDefault="00226C2D" w:rsidP="00DD2C51">
            <w:pPr>
              <w:rPr>
                <w:rFonts w:cs="Arial"/>
                <w:sz w:val="14"/>
                <w:szCs w:val="14"/>
                <w:lang w:val="en-US"/>
              </w:rPr>
            </w:pPr>
            <w:r w:rsidRPr="00E84EDA">
              <w:rPr>
                <w:rFonts w:cs="Arial"/>
                <w:i/>
                <w:sz w:val="14"/>
                <w:szCs w:val="14"/>
                <w:lang w:val="en-US"/>
              </w:rPr>
              <w:t>Scope of essential characteristics for the assessment and verification proc</w:t>
            </w:r>
            <w:r w:rsidR="00DD2C51" w:rsidRPr="00E84EDA">
              <w:rPr>
                <w:rFonts w:cs="Arial"/>
                <w:i/>
                <w:sz w:val="14"/>
                <w:szCs w:val="14"/>
                <w:lang w:val="en-US"/>
              </w:rPr>
              <w:t xml:space="preserve">ess of the construction product </w:t>
            </w:r>
            <w:r w:rsidRPr="00E84EDA">
              <w:rPr>
                <w:rFonts w:cs="Arial"/>
                <w:i/>
                <w:sz w:val="14"/>
                <w:szCs w:val="14"/>
                <w:lang w:val="en-US"/>
              </w:rPr>
              <w:t>(list of essential characteristics according to harmonised standards within the notification scope of CNBOP-PIB is available at www.cnbop.pl).</w:t>
            </w:r>
          </w:p>
        </w:tc>
        <w:tc>
          <w:tcPr>
            <w:tcW w:w="1276" w:type="dxa"/>
            <w:vAlign w:val="center"/>
          </w:tcPr>
          <w:p w14:paraId="0EA75413" w14:textId="7EBC9A30" w:rsidR="00226C2D" w:rsidRPr="005600D6" w:rsidRDefault="007A26A8" w:rsidP="00B04C4E">
            <w:pPr>
              <w:jc w:val="center"/>
              <w:rPr>
                <w:rFonts w:cs="Arial"/>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24103C" w:rsidRPr="0063599F" w14:paraId="654A2E3B" w14:textId="77777777" w:rsidTr="00CD0B0E">
        <w:tc>
          <w:tcPr>
            <w:tcW w:w="567" w:type="dxa"/>
            <w:vAlign w:val="center"/>
          </w:tcPr>
          <w:p w14:paraId="1859DA1E" w14:textId="63D6656A" w:rsidR="0024103C" w:rsidRPr="00DC2DAF" w:rsidRDefault="000D5B32" w:rsidP="00970B55">
            <w:pPr>
              <w:jc w:val="center"/>
              <w:rPr>
                <w:sz w:val="14"/>
                <w:szCs w:val="14"/>
              </w:rPr>
            </w:pPr>
            <w:r>
              <w:rPr>
                <w:sz w:val="14"/>
                <w:szCs w:val="14"/>
              </w:rPr>
              <w:t>J</w:t>
            </w:r>
            <w:r w:rsidR="00226C2D">
              <w:rPr>
                <w:sz w:val="14"/>
                <w:szCs w:val="14"/>
              </w:rPr>
              <w:t>4</w:t>
            </w:r>
          </w:p>
        </w:tc>
        <w:tc>
          <w:tcPr>
            <w:tcW w:w="9215" w:type="dxa"/>
          </w:tcPr>
          <w:p w14:paraId="4A11632D" w14:textId="0D101FD4" w:rsidR="0024103C" w:rsidRPr="0024103C" w:rsidRDefault="0024103C" w:rsidP="0024103C">
            <w:pPr>
              <w:rPr>
                <w:rFonts w:cs="Arial"/>
                <w:sz w:val="14"/>
                <w:szCs w:val="14"/>
              </w:rPr>
            </w:pPr>
            <w:r w:rsidRPr="0024103C">
              <w:rPr>
                <w:rFonts w:cs="Arial"/>
                <w:sz w:val="14"/>
                <w:szCs w:val="14"/>
              </w:rPr>
              <w:t>Dokumentacja zakładowej kontroli produkcji (ZKP) lub opis funkcjonowania ZKP.</w:t>
            </w:r>
          </w:p>
          <w:p w14:paraId="18168A9E" w14:textId="77777777" w:rsidR="0024103C" w:rsidRPr="00180DCC" w:rsidRDefault="0024103C" w:rsidP="0024103C">
            <w:pPr>
              <w:rPr>
                <w:sz w:val="14"/>
                <w:szCs w:val="14"/>
                <w:lang w:val="en-US"/>
              </w:rPr>
            </w:pPr>
            <w:r w:rsidRPr="00180DCC">
              <w:rPr>
                <w:rFonts w:cs="Arial"/>
                <w:i/>
                <w:sz w:val="14"/>
                <w:szCs w:val="14"/>
                <w:lang w:val="en-US"/>
              </w:rPr>
              <w:t>Documentation of the factory production control (FPC) or description of FPC functioning.</w:t>
            </w:r>
          </w:p>
        </w:tc>
        <w:tc>
          <w:tcPr>
            <w:tcW w:w="1276" w:type="dxa"/>
            <w:vAlign w:val="center"/>
          </w:tcPr>
          <w:p w14:paraId="33D09E00" w14:textId="77777777" w:rsidR="0024103C" w:rsidRPr="00180DCC" w:rsidRDefault="00B04C4E" w:rsidP="00B04C4E">
            <w:pPr>
              <w:jc w:val="center"/>
              <w:rPr>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24103C" w:rsidRPr="0063599F" w14:paraId="2F3D8809" w14:textId="77777777" w:rsidTr="00CD0B0E">
        <w:tc>
          <w:tcPr>
            <w:tcW w:w="567" w:type="dxa"/>
            <w:vAlign w:val="center"/>
          </w:tcPr>
          <w:p w14:paraId="69DC6B2B" w14:textId="422D206A" w:rsidR="0024103C" w:rsidRPr="00DC2DAF" w:rsidRDefault="000D5B32" w:rsidP="00970B55">
            <w:pPr>
              <w:jc w:val="center"/>
              <w:rPr>
                <w:sz w:val="14"/>
                <w:szCs w:val="14"/>
              </w:rPr>
            </w:pPr>
            <w:r>
              <w:rPr>
                <w:sz w:val="14"/>
                <w:szCs w:val="14"/>
              </w:rPr>
              <w:t>J</w:t>
            </w:r>
            <w:r w:rsidR="00226C2D">
              <w:rPr>
                <w:sz w:val="14"/>
                <w:szCs w:val="14"/>
              </w:rPr>
              <w:t>5</w:t>
            </w:r>
          </w:p>
        </w:tc>
        <w:tc>
          <w:tcPr>
            <w:tcW w:w="9215" w:type="dxa"/>
          </w:tcPr>
          <w:p w14:paraId="48083360" w14:textId="30B1F1CA" w:rsidR="0024103C" w:rsidRPr="0024103C" w:rsidRDefault="0024103C" w:rsidP="0024103C">
            <w:pPr>
              <w:rPr>
                <w:rFonts w:cs="Arial"/>
                <w:color w:val="5B9BD5"/>
                <w:sz w:val="14"/>
                <w:szCs w:val="14"/>
              </w:rPr>
            </w:pPr>
            <w:r w:rsidRPr="0024103C">
              <w:rPr>
                <w:rFonts w:cs="Arial"/>
                <w:sz w:val="14"/>
                <w:szCs w:val="14"/>
              </w:rPr>
              <w:t>Dokumentacja opisująca warunki techniczno-organizacyjne produkcji (WTO)</w:t>
            </w:r>
            <w:r w:rsidR="00650B3B">
              <w:rPr>
                <w:rFonts w:cs="Arial"/>
                <w:sz w:val="14"/>
                <w:szCs w:val="14"/>
              </w:rPr>
              <w:t>.</w:t>
            </w:r>
          </w:p>
          <w:p w14:paraId="7DA7D325" w14:textId="77777777" w:rsidR="0024103C" w:rsidRPr="00180DCC" w:rsidRDefault="0024103C" w:rsidP="0024103C">
            <w:pPr>
              <w:rPr>
                <w:sz w:val="14"/>
                <w:szCs w:val="14"/>
                <w:lang w:val="en-US"/>
              </w:rPr>
            </w:pPr>
            <w:r w:rsidRPr="00180DCC">
              <w:rPr>
                <w:rFonts w:cs="Arial"/>
                <w:i/>
                <w:sz w:val="14"/>
                <w:szCs w:val="14"/>
                <w:lang w:val="en-US"/>
              </w:rPr>
              <w:t>Documentation describing technical and organizational conditions of the manufacturing of the product (TOC).</w:t>
            </w:r>
          </w:p>
        </w:tc>
        <w:tc>
          <w:tcPr>
            <w:tcW w:w="1276" w:type="dxa"/>
            <w:vAlign w:val="center"/>
          </w:tcPr>
          <w:p w14:paraId="2A5C3A83" w14:textId="77777777" w:rsidR="0024103C" w:rsidRPr="00180DCC" w:rsidRDefault="00B04C4E" w:rsidP="00B04C4E">
            <w:pPr>
              <w:jc w:val="center"/>
              <w:rPr>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24103C" w:rsidRPr="0024103C" w14:paraId="7F35DA93" w14:textId="77777777" w:rsidTr="00CD0B0E">
        <w:tc>
          <w:tcPr>
            <w:tcW w:w="567" w:type="dxa"/>
            <w:vAlign w:val="center"/>
          </w:tcPr>
          <w:p w14:paraId="66988FF1" w14:textId="5E07D96F" w:rsidR="0024103C" w:rsidRPr="0024103C" w:rsidRDefault="000D5B32" w:rsidP="00970B55">
            <w:pPr>
              <w:jc w:val="center"/>
              <w:rPr>
                <w:sz w:val="14"/>
                <w:szCs w:val="14"/>
              </w:rPr>
            </w:pPr>
            <w:r>
              <w:rPr>
                <w:sz w:val="14"/>
                <w:szCs w:val="14"/>
              </w:rPr>
              <w:t>J</w:t>
            </w:r>
            <w:r w:rsidR="00226C2D">
              <w:rPr>
                <w:sz w:val="14"/>
                <w:szCs w:val="14"/>
              </w:rPr>
              <w:t>6</w:t>
            </w:r>
          </w:p>
        </w:tc>
        <w:tc>
          <w:tcPr>
            <w:tcW w:w="9215" w:type="dxa"/>
          </w:tcPr>
          <w:p w14:paraId="05D7061E" w14:textId="066C154E" w:rsidR="0024103C" w:rsidRPr="0024103C" w:rsidRDefault="0024103C" w:rsidP="009E7A03">
            <w:pPr>
              <w:rPr>
                <w:rFonts w:cs="Arial"/>
                <w:sz w:val="14"/>
                <w:szCs w:val="14"/>
              </w:rPr>
            </w:pPr>
            <w:r w:rsidRPr="0024103C">
              <w:rPr>
                <w:rFonts w:cs="Arial"/>
                <w:sz w:val="14"/>
                <w:szCs w:val="14"/>
              </w:rPr>
              <w:t>Wyniki badań stanowiące podstawę ustalenia właściwości użytkowych wyrobu budowlanego.</w:t>
            </w:r>
          </w:p>
          <w:p w14:paraId="25126027" w14:textId="50A52B25" w:rsidR="0024103C" w:rsidRPr="0024103C" w:rsidRDefault="0024103C" w:rsidP="0024103C">
            <w:pPr>
              <w:rPr>
                <w:sz w:val="14"/>
                <w:szCs w:val="14"/>
                <w:lang w:val="en-US"/>
              </w:rPr>
            </w:pPr>
            <w:r w:rsidRPr="00180DCC">
              <w:rPr>
                <w:rFonts w:cs="Arial"/>
                <w:i/>
                <w:iCs/>
                <w:sz w:val="14"/>
                <w:szCs w:val="14"/>
                <w:lang w:val="en-US"/>
              </w:rPr>
              <w:t xml:space="preserve">Product test results which were the </w:t>
            </w:r>
            <w:r w:rsidRPr="0024103C">
              <w:rPr>
                <w:rFonts w:cs="Arial"/>
                <w:i/>
                <w:iCs/>
                <w:sz w:val="14"/>
                <w:szCs w:val="14"/>
                <w:lang w:val="en-US"/>
              </w:rPr>
              <w:t xml:space="preserve">basis for determining the performance of the </w:t>
            </w:r>
            <w:r w:rsidRPr="00650B3B">
              <w:rPr>
                <w:rFonts w:cs="Arial"/>
                <w:i/>
                <w:iCs/>
                <w:sz w:val="14"/>
                <w:szCs w:val="14"/>
                <w:lang w:val="en-US"/>
              </w:rPr>
              <w:t xml:space="preserve">construction </w:t>
            </w:r>
            <w:r w:rsidR="00650B3B" w:rsidRPr="00650B3B">
              <w:rPr>
                <w:rFonts w:cs="Arial"/>
                <w:i/>
                <w:iCs/>
                <w:sz w:val="14"/>
                <w:szCs w:val="14"/>
                <w:lang w:val="en-US"/>
              </w:rPr>
              <w:t>product.</w:t>
            </w:r>
          </w:p>
        </w:tc>
        <w:tc>
          <w:tcPr>
            <w:tcW w:w="1276" w:type="dxa"/>
            <w:vAlign w:val="center"/>
          </w:tcPr>
          <w:p w14:paraId="4CFF74EF" w14:textId="77777777" w:rsidR="0024103C" w:rsidRPr="0024103C" w:rsidRDefault="00B04C4E" w:rsidP="00B04C4E">
            <w:pPr>
              <w:jc w:val="center"/>
              <w:rPr>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24103C" w:rsidRPr="0024103C" w14:paraId="424CFEB7" w14:textId="77777777" w:rsidTr="00CD0B0E">
        <w:tc>
          <w:tcPr>
            <w:tcW w:w="567" w:type="dxa"/>
            <w:vAlign w:val="center"/>
          </w:tcPr>
          <w:p w14:paraId="500F2CDE" w14:textId="5E6F68D2" w:rsidR="0024103C" w:rsidRPr="0024103C" w:rsidRDefault="000D5B32" w:rsidP="00970B55">
            <w:pPr>
              <w:jc w:val="center"/>
              <w:rPr>
                <w:sz w:val="14"/>
                <w:szCs w:val="14"/>
                <w:lang w:val="en-US"/>
              </w:rPr>
            </w:pPr>
            <w:r>
              <w:rPr>
                <w:sz w:val="14"/>
                <w:szCs w:val="14"/>
                <w:lang w:val="en-US"/>
              </w:rPr>
              <w:t>J</w:t>
            </w:r>
            <w:r w:rsidR="00226C2D">
              <w:rPr>
                <w:sz w:val="14"/>
                <w:szCs w:val="14"/>
                <w:lang w:val="en-US"/>
              </w:rPr>
              <w:t>7</w:t>
            </w:r>
          </w:p>
        </w:tc>
        <w:tc>
          <w:tcPr>
            <w:tcW w:w="9215" w:type="dxa"/>
            <w:vAlign w:val="center"/>
          </w:tcPr>
          <w:p w14:paraId="7139170A" w14:textId="5810965A" w:rsidR="0024103C" w:rsidRPr="00936E63" w:rsidRDefault="0024103C" w:rsidP="00DD2C51">
            <w:pPr>
              <w:rPr>
                <w:sz w:val="14"/>
                <w:szCs w:val="14"/>
              </w:rPr>
            </w:pPr>
            <w:r w:rsidRPr="0024103C">
              <w:rPr>
                <w:sz w:val="14"/>
                <w:szCs w:val="14"/>
              </w:rPr>
              <w:t xml:space="preserve">Dane </w:t>
            </w:r>
            <w:r w:rsidRPr="00DD2C51">
              <w:rPr>
                <w:rFonts w:cs="Arial"/>
                <w:sz w:val="14"/>
                <w:szCs w:val="14"/>
              </w:rPr>
              <w:t>dotyczące</w:t>
            </w:r>
            <w:r w:rsidRPr="0024103C">
              <w:rPr>
                <w:sz w:val="14"/>
                <w:szCs w:val="14"/>
              </w:rPr>
              <w:t xml:space="preserve"> właściwości techniczno-użytkowych wyrobu (nie dotyczy jeśli informację </w:t>
            </w:r>
            <w:r w:rsidRPr="00936E63">
              <w:rPr>
                <w:sz w:val="14"/>
                <w:szCs w:val="14"/>
              </w:rPr>
              <w:t xml:space="preserve">zawarto w załączniku </w:t>
            </w:r>
            <w:r w:rsidR="00936E63" w:rsidRPr="00936E63">
              <w:rPr>
                <w:sz w:val="14"/>
                <w:szCs w:val="14"/>
              </w:rPr>
              <w:t>J1 i J2</w:t>
            </w:r>
            <w:r w:rsidRPr="00936E63">
              <w:rPr>
                <w:sz w:val="14"/>
                <w:szCs w:val="14"/>
              </w:rPr>
              <w:t xml:space="preserve">). </w:t>
            </w:r>
          </w:p>
          <w:p w14:paraId="3635C508" w14:textId="517ECDD3" w:rsidR="0024103C" w:rsidRPr="0024103C" w:rsidRDefault="0024103C" w:rsidP="00936E63">
            <w:pPr>
              <w:spacing w:line="276" w:lineRule="auto"/>
              <w:rPr>
                <w:sz w:val="14"/>
                <w:szCs w:val="14"/>
                <w:lang w:val="en-US"/>
              </w:rPr>
            </w:pPr>
            <w:r w:rsidRPr="00936E63">
              <w:rPr>
                <w:i/>
                <w:sz w:val="14"/>
                <w:szCs w:val="14"/>
                <w:lang w:val="en-US"/>
              </w:rPr>
              <w:t xml:space="preserve">Data on technical and operational properties of the product (does not apply if information is contained in attachment </w:t>
            </w:r>
            <w:r w:rsidR="00936E63" w:rsidRPr="00936E63">
              <w:rPr>
                <w:i/>
                <w:sz w:val="14"/>
                <w:szCs w:val="14"/>
                <w:lang w:val="en-US"/>
              </w:rPr>
              <w:t>J1 and J</w:t>
            </w:r>
            <w:r w:rsidRPr="00936E63">
              <w:rPr>
                <w:i/>
                <w:sz w:val="14"/>
                <w:szCs w:val="14"/>
                <w:lang w:val="en-US"/>
              </w:rPr>
              <w:t>2).</w:t>
            </w:r>
          </w:p>
        </w:tc>
        <w:tc>
          <w:tcPr>
            <w:tcW w:w="1276" w:type="dxa"/>
            <w:vAlign w:val="center"/>
          </w:tcPr>
          <w:p w14:paraId="47D49B0C" w14:textId="77777777" w:rsidR="0024103C" w:rsidRPr="0024103C" w:rsidRDefault="00B04C4E" w:rsidP="00B04C4E">
            <w:pPr>
              <w:jc w:val="center"/>
              <w:rPr>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24103C" w:rsidRPr="00CD0B0E" w14:paraId="49119A56" w14:textId="77777777" w:rsidTr="00CD0B0E">
        <w:tc>
          <w:tcPr>
            <w:tcW w:w="567" w:type="dxa"/>
            <w:vAlign w:val="center"/>
          </w:tcPr>
          <w:p w14:paraId="1ED486C7" w14:textId="0E6C9513" w:rsidR="0024103C" w:rsidRPr="0024103C" w:rsidRDefault="000D5B32" w:rsidP="00970B55">
            <w:pPr>
              <w:jc w:val="center"/>
              <w:rPr>
                <w:sz w:val="14"/>
                <w:szCs w:val="14"/>
                <w:lang w:val="en-US"/>
              </w:rPr>
            </w:pPr>
            <w:r>
              <w:rPr>
                <w:sz w:val="14"/>
                <w:szCs w:val="14"/>
                <w:lang w:val="en-US"/>
              </w:rPr>
              <w:t>J</w:t>
            </w:r>
            <w:r w:rsidR="00226C2D">
              <w:rPr>
                <w:sz w:val="14"/>
                <w:szCs w:val="14"/>
                <w:lang w:val="en-US"/>
              </w:rPr>
              <w:t>8</w:t>
            </w:r>
          </w:p>
        </w:tc>
        <w:tc>
          <w:tcPr>
            <w:tcW w:w="9215" w:type="dxa"/>
            <w:vAlign w:val="center"/>
          </w:tcPr>
          <w:p w14:paraId="5A434108" w14:textId="77777777" w:rsidR="0024103C" w:rsidRPr="00CD0B0E" w:rsidRDefault="0024103C" w:rsidP="00DD2C51">
            <w:pPr>
              <w:rPr>
                <w:sz w:val="14"/>
                <w:szCs w:val="14"/>
              </w:rPr>
            </w:pPr>
            <w:r w:rsidRPr="00CD0B0E">
              <w:rPr>
                <w:rFonts w:cs="Arial"/>
                <w:sz w:val="14"/>
                <w:szCs w:val="14"/>
              </w:rPr>
              <w:t>Informacje</w:t>
            </w:r>
            <w:r w:rsidRPr="00CD0B0E">
              <w:rPr>
                <w:sz w:val="14"/>
                <w:szCs w:val="14"/>
              </w:rPr>
              <w:t xml:space="preserve"> o warunkach gwarancji i serwisu wyrobu.</w:t>
            </w:r>
          </w:p>
          <w:p w14:paraId="6122A759" w14:textId="212997D0" w:rsidR="0024103C" w:rsidRPr="0024103C" w:rsidRDefault="0024103C" w:rsidP="0024103C">
            <w:pPr>
              <w:spacing w:line="276" w:lineRule="auto"/>
              <w:rPr>
                <w:i/>
                <w:sz w:val="14"/>
                <w:szCs w:val="14"/>
                <w:lang w:val="en-US"/>
              </w:rPr>
            </w:pPr>
            <w:r w:rsidRPr="0024103C">
              <w:rPr>
                <w:i/>
                <w:sz w:val="14"/>
                <w:szCs w:val="14"/>
                <w:lang w:val="en-US"/>
              </w:rPr>
              <w:t>Information on guarantee terms and service conditions of the product.</w:t>
            </w:r>
          </w:p>
        </w:tc>
        <w:tc>
          <w:tcPr>
            <w:tcW w:w="1276" w:type="dxa"/>
            <w:vAlign w:val="center"/>
          </w:tcPr>
          <w:p w14:paraId="097ADA33" w14:textId="77777777" w:rsidR="0024103C" w:rsidRPr="0024103C" w:rsidRDefault="00B04C4E" w:rsidP="00B04C4E">
            <w:pPr>
              <w:jc w:val="center"/>
              <w:rPr>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24103C" w:rsidRPr="0024103C" w14:paraId="18B46D8A" w14:textId="77777777" w:rsidTr="00CD0B0E">
        <w:tc>
          <w:tcPr>
            <w:tcW w:w="567" w:type="dxa"/>
            <w:vAlign w:val="center"/>
          </w:tcPr>
          <w:p w14:paraId="435ABDD8" w14:textId="66583915" w:rsidR="0024103C" w:rsidRPr="0024103C" w:rsidRDefault="000D5B32" w:rsidP="00970B55">
            <w:pPr>
              <w:jc w:val="center"/>
              <w:rPr>
                <w:sz w:val="14"/>
                <w:szCs w:val="14"/>
                <w:lang w:val="en-US"/>
              </w:rPr>
            </w:pPr>
            <w:r>
              <w:rPr>
                <w:sz w:val="14"/>
                <w:szCs w:val="14"/>
                <w:lang w:val="en-US"/>
              </w:rPr>
              <w:t>J</w:t>
            </w:r>
            <w:r w:rsidR="00226C2D">
              <w:rPr>
                <w:sz w:val="14"/>
                <w:szCs w:val="14"/>
                <w:lang w:val="en-US"/>
              </w:rPr>
              <w:t>9</w:t>
            </w:r>
          </w:p>
        </w:tc>
        <w:tc>
          <w:tcPr>
            <w:tcW w:w="9215" w:type="dxa"/>
            <w:vAlign w:val="center"/>
          </w:tcPr>
          <w:p w14:paraId="0B31D0D4" w14:textId="77777777" w:rsidR="0024103C" w:rsidRPr="00D6510D" w:rsidRDefault="0024103C" w:rsidP="00DD2C51">
            <w:pPr>
              <w:rPr>
                <w:sz w:val="14"/>
                <w:szCs w:val="14"/>
              </w:rPr>
            </w:pPr>
            <w:r w:rsidRPr="00D6510D">
              <w:rPr>
                <w:sz w:val="14"/>
                <w:szCs w:val="14"/>
              </w:rPr>
              <w:t xml:space="preserve">Dane </w:t>
            </w:r>
            <w:r w:rsidRPr="00D6510D">
              <w:rPr>
                <w:rFonts w:cs="Arial"/>
                <w:sz w:val="14"/>
                <w:szCs w:val="14"/>
              </w:rPr>
              <w:t>dotyczące</w:t>
            </w:r>
            <w:r w:rsidRPr="00D6510D">
              <w:rPr>
                <w:sz w:val="14"/>
                <w:szCs w:val="14"/>
              </w:rPr>
              <w:t xml:space="preserve"> wpływu wyrobu na środowisko. </w:t>
            </w:r>
          </w:p>
          <w:p w14:paraId="112501D3" w14:textId="58AC6527" w:rsidR="0024103C" w:rsidRPr="0024103C" w:rsidRDefault="0024103C" w:rsidP="0024103C">
            <w:pPr>
              <w:spacing w:line="276" w:lineRule="auto"/>
              <w:rPr>
                <w:sz w:val="14"/>
                <w:szCs w:val="14"/>
                <w:lang w:val="en-US"/>
              </w:rPr>
            </w:pPr>
            <w:r w:rsidRPr="0024103C">
              <w:rPr>
                <w:i/>
                <w:sz w:val="14"/>
                <w:szCs w:val="14"/>
                <w:lang w:val="en-US"/>
              </w:rPr>
              <w:t>Data on the effect of the product on the environment.</w:t>
            </w:r>
          </w:p>
        </w:tc>
        <w:tc>
          <w:tcPr>
            <w:tcW w:w="1276" w:type="dxa"/>
            <w:vAlign w:val="center"/>
          </w:tcPr>
          <w:p w14:paraId="53C3C6F4" w14:textId="77777777" w:rsidR="0024103C" w:rsidRPr="0024103C" w:rsidRDefault="00B04C4E" w:rsidP="00B04C4E">
            <w:pPr>
              <w:jc w:val="center"/>
              <w:rPr>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24103C" w:rsidRPr="0024103C" w14:paraId="0425A397" w14:textId="77777777" w:rsidTr="00CD0B0E">
        <w:tc>
          <w:tcPr>
            <w:tcW w:w="567" w:type="dxa"/>
            <w:vAlign w:val="center"/>
          </w:tcPr>
          <w:p w14:paraId="5CDAF403" w14:textId="55CB9E20" w:rsidR="0024103C" w:rsidRPr="0024103C" w:rsidRDefault="000D5B32" w:rsidP="00970B55">
            <w:pPr>
              <w:jc w:val="center"/>
              <w:rPr>
                <w:sz w:val="14"/>
                <w:szCs w:val="14"/>
                <w:lang w:val="en-US"/>
              </w:rPr>
            </w:pPr>
            <w:r>
              <w:rPr>
                <w:sz w:val="14"/>
                <w:szCs w:val="14"/>
                <w:lang w:val="en-US"/>
              </w:rPr>
              <w:t>J</w:t>
            </w:r>
            <w:r w:rsidR="00226C2D">
              <w:rPr>
                <w:sz w:val="14"/>
                <w:szCs w:val="14"/>
                <w:lang w:val="en-US"/>
              </w:rPr>
              <w:t>10</w:t>
            </w:r>
          </w:p>
        </w:tc>
        <w:tc>
          <w:tcPr>
            <w:tcW w:w="9215" w:type="dxa"/>
            <w:vAlign w:val="center"/>
          </w:tcPr>
          <w:p w14:paraId="56D00FB9" w14:textId="77777777" w:rsidR="0024103C" w:rsidRPr="0024103C" w:rsidRDefault="0024103C" w:rsidP="00DD2C51">
            <w:pPr>
              <w:rPr>
                <w:sz w:val="14"/>
                <w:szCs w:val="14"/>
              </w:rPr>
            </w:pPr>
            <w:r w:rsidRPr="0024103C">
              <w:rPr>
                <w:sz w:val="14"/>
                <w:szCs w:val="14"/>
              </w:rPr>
              <w:t xml:space="preserve">Deklaracje </w:t>
            </w:r>
            <w:r w:rsidRPr="00DD2C51">
              <w:rPr>
                <w:rFonts w:cs="Arial"/>
                <w:sz w:val="14"/>
                <w:szCs w:val="14"/>
              </w:rPr>
              <w:t>zgodności</w:t>
            </w:r>
            <w:r w:rsidRPr="0024103C">
              <w:rPr>
                <w:sz w:val="14"/>
                <w:szCs w:val="14"/>
              </w:rPr>
              <w:t xml:space="preserve"> z wymaganiami zasadniczymi dla wyrobów objętych dyrektywami / rozporządzeniami Unii Europejskiej (inne deklaracje, jeśli dotyczy).</w:t>
            </w:r>
          </w:p>
          <w:p w14:paraId="06F816FC" w14:textId="045A62F4" w:rsidR="0024103C" w:rsidRPr="0024103C" w:rsidRDefault="0024103C" w:rsidP="0024103C">
            <w:pPr>
              <w:spacing w:line="276" w:lineRule="auto"/>
              <w:rPr>
                <w:i/>
                <w:sz w:val="14"/>
                <w:szCs w:val="14"/>
                <w:lang w:val="en-GB"/>
              </w:rPr>
            </w:pPr>
            <w:r w:rsidRPr="0024103C">
              <w:rPr>
                <w:i/>
                <w:sz w:val="14"/>
                <w:szCs w:val="14"/>
                <w:lang w:val="en-GB"/>
              </w:rPr>
              <w:t>Declaration of conformity with the essential requirements for the products covered by EU directives / regulations (other, if applicable).</w:t>
            </w:r>
          </w:p>
        </w:tc>
        <w:tc>
          <w:tcPr>
            <w:tcW w:w="1276" w:type="dxa"/>
            <w:vAlign w:val="center"/>
          </w:tcPr>
          <w:p w14:paraId="76966ECD" w14:textId="77777777" w:rsidR="0024103C" w:rsidRPr="0024103C" w:rsidRDefault="00B04C4E" w:rsidP="00B04C4E">
            <w:pPr>
              <w:jc w:val="center"/>
              <w:rPr>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88357E" w:rsidRPr="00B316B9" w14:paraId="5CC113C2" w14:textId="77777777" w:rsidTr="00CD0B0E">
        <w:tc>
          <w:tcPr>
            <w:tcW w:w="11058" w:type="dxa"/>
            <w:gridSpan w:val="3"/>
            <w:shd w:val="clear" w:color="auto" w:fill="F2F2F2" w:themeFill="background1" w:themeFillShade="F2"/>
            <w:vAlign w:val="center"/>
          </w:tcPr>
          <w:p w14:paraId="330187BC" w14:textId="77777777" w:rsidR="0088357E" w:rsidRPr="0088357E" w:rsidRDefault="0088357E" w:rsidP="0088357E">
            <w:pPr>
              <w:spacing w:before="60" w:after="60"/>
              <w:rPr>
                <w:sz w:val="14"/>
                <w:szCs w:val="14"/>
                <w:lang w:val="en-US"/>
              </w:rPr>
            </w:pPr>
            <w:r w:rsidRPr="0088357E">
              <w:rPr>
                <w:b/>
                <w:sz w:val="14"/>
                <w:szCs w:val="14"/>
                <w:lang w:val="en-US"/>
              </w:rPr>
              <w:t xml:space="preserve">Gdy Wnioskodawca </w:t>
            </w:r>
            <w:r w:rsidRPr="0088357E">
              <w:rPr>
                <w:b/>
                <w:sz w:val="14"/>
                <w:szCs w:val="14"/>
                <w:u w:val="single"/>
                <w:lang w:val="en-US"/>
              </w:rPr>
              <w:t>nie</w:t>
            </w:r>
            <w:r w:rsidRPr="0088357E">
              <w:rPr>
                <w:b/>
                <w:sz w:val="14"/>
                <w:szCs w:val="14"/>
                <w:lang w:val="en-US"/>
              </w:rPr>
              <w:t xml:space="preserve"> jest producentem wyrobu / </w:t>
            </w:r>
            <w:r w:rsidRPr="0088357E">
              <w:rPr>
                <w:bCs/>
                <w:i/>
                <w:sz w:val="14"/>
                <w:szCs w:val="14"/>
                <w:lang w:val="en-US"/>
              </w:rPr>
              <w:t xml:space="preserve">When the Applicant is </w:t>
            </w:r>
            <w:r w:rsidRPr="00A52EE4">
              <w:rPr>
                <w:b/>
                <w:i/>
                <w:sz w:val="14"/>
                <w:szCs w:val="14"/>
                <w:u w:val="single"/>
                <w:lang w:val="en-US"/>
              </w:rPr>
              <w:t>not</w:t>
            </w:r>
            <w:r w:rsidRPr="0088357E">
              <w:rPr>
                <w:bCs/>
                <w:i/>
                <w:sz w:val="14"/>
                <w:szCs w:val="14"/>
                <w:lang w:val="en-US"/>
              </w:rPr>
              <w:t xml:space="preserve"> the manufacturer of the product</w:t>
            </w:r>
          </w:p>
        </w:tc>
      </w:tr>
      <w:tr w:rsidR="0024103C" w:rsidRPr="0063599F" w14:paraId="7373AC21" w14:textId="77777777" w:rsidTr="00CD0B0E">
        <w:tc>
          <w:tcPr>
            <w:tcW w:w="567" w:type="dxa"/>
            <w:vAlign w:val="center"/>
          </w:tcPr>
          <w:p w14:paraId="761FD8DB" w14:textId="2FB26F47" w:rsidR="0024103C" w:rsidRPr="0024103C" w:rsidRDefault="000D5B32" w:rsidP="003D5E52">
            <w:pPr>
              <w:jc w:val="center"/>
              <w:rPr>
                <w:sz w:val="14"/>
                <w:szCs w:val="14"/>
                <w:lang w:val="en-US"/>
              </w:rPr>
            </w:pPr>
            <w:r>
              <w:rPr>
                <w:sz w:val="14"/>
                <w:szCs w:val="14"/>
                <w:lang w:val="en-US"/>
              </w:rPr>
              <w:t>J</w:t>
            </w:r>
            <w:r w:rsidR="00226C2D">
              <w:rPr>
                <w:sz w:val="14"/>
                <w:szCs w:val="14"/>
                <w:lang w:val="en-US"/>
              </w:rPr>
              <w:t>11</w:t>
            </w:r>
          </w:p>
        </w:tc>
        <w:tc>
          <w:tcPr>
            <w:tcW w:w="9215" w:type="dxa"/>
          </w:tcPr>
          <w:p w14:paraId="3ECF5287" w14:textId="6BE9A566" w:rsidR="003D5E52" w:rsidRPr="003D5E52" w:rsidRDefault="003D5E52" w:rsidP="00DD2C51">
            <w:pPr>
              <w:rPr>
                <w:sz w:val="14"/>
                <w:szCs w:val="14"/>
              </w:rPr>
            </w:pPr>
            <w:r w:rsidRPr="003D5E52">
              <w:rPr>
                <w:sz w:val="14"/>
                <w:szCs w:val="14"/>
              </w:rPr>
              <w:t xml:space="preserve">Pisemne </w:t>
            </w:r>
            <w:r w:rsidR="0093677D">
              <w:rPr>
                <w:rFonts w:cs="Arial"/>
                <w:sz w:val="14"/>
                <w:szCs w:val="14"/>
              </w:rPr>
              <w:t>upoważnienie</w:t>
            </w:r>
            <w:r w:rsidRPr="003D5E52">
              <w:rPr>
                <w:sz w:val="14"/>
                <w:szCs w:val="14"/>
              </w:rPr>
              <w:t xml:space="preserve"> Producenta dla Wnioskodawcy do wykonywania w jego imieniu określonych zadań wraz z ich zakresem.</w:t>
            </w:r>
          </w:p>
          <w:p w14:paraId="329DE062" w14:textId="6AC35A78" w:rsidR="0024103C" w:rsidRPr="003D5E52" w:rsidRDefault="003D5E52" w:rsidP="003D5E52">
            <w:pPr>
              <w:rPr>
                <w:sz w:val="14"/>
                <w:szCs w:val="14"/>
                <w:lang w:val="en-US"/>
              </w:rPr>
            </w:pPr>
            <w:r w:rsidRPr="003D5E52">
              <w:rPr>
                <w:i/>
                <w:sz w:val="14"/>
                <w:szCs w:val="14"/>
                <w:lang w:val="en-US"/>
              </w:rPr>
              <w:t xml:space="preserve">Written </w:t>
            </w:r>
            <w:r w:rsidR="00383CEA" w:rsidRPr="00383CEA">
              <w:rPr>
                <w:i/>
                <w:sz w:val="14"/>
                <w:szCs w:val="14"/>
                <w:lang w:val="en-US"/>
              </w:rPr>
              <w:t>authorization</w:t>
            </w:r>
            <w:r w:rsidR="00383CEA">
              <w:rPr>
                <w:i/>
                <w:sz w:val="14"/>
                <w:szCs w:val="14"/>
                <w:lang w:val="en-US"/>
              </w:rPr>
              <w:t xml:space="preserve"> </w:t>
            </w:r>
            <w:r w:rsidRPr="003D5E52">
              <w:rPr>
                <w:i/>
                <w:sz w:val="14"/>
                <w:szCs w:val="14"/>
                <w:lang w:val="en-US"/>
              </w:rPr>
              <w:t>from the Manufacturer to act on his behalf in relation to specified tasks and their scope.</w:t>
            </w:r>
          </w:p>
        </w:tc>
        <w:tc>
          <w:tcPr>
            <w:tcW w:w="1276" w:type="dxa"/>
            <w:vAlign w:val="center"/>
          </w:tcPr>
          <w:p w14:paraId="6DB5D32F" w14:textId="77777777" w:rsidR="0024103C" w:rsidRPr="0024103C" w:rsidRDefault="00B04C4E" w:rsidP="00B04C4E">
            <w:pPr>
              <w:jc w:val="center"/>
              <w:rPr>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3D5E52" w:rsidRPr="003D5E52" w14:paraId="79B7E687" w14:textId="77777777" w:rsidTr="00CD0B0E">
        <w:tc>
          <w:tcPr>
            <w:tcW w:w="11058" w:type="dxa"/>
            <w:gridSpan w:val="3"/>
            <w:shd w:val="clear" w:color="auto" w:fill="F2F2F2" w:themeFill="background1" w:themeFillShade="F2"/>
            <w:vAlign w:val="center"/>
          </w:tcPr>
          <w:p w14:paraId="379F6A25" w14:textId="77777777" w:rsidR="003D5E52" w:rsidRPr="003D5E52" w:rsidRDefault="003D5E52" w:rsidP="003D5E52">
            <w:pPr>
              <w:spacing w:before="60" w:after="60"/>
              <w:rPr>
                <w:sz w:val="14"/>
                <w:szCs w:val="14"/>
              </w:rPr>
            </w:pPr>
            <w:r w:rsidRPr="003D5E52">
              <w:rPr>
                <w:b/>
                <w:sz w:val="14"/>
                <w:szCs w:val="14"/>
              </w:rPr>
              <w:t xml:space="preserve">Gdy wnioskowany zakres procesu dotyczy zmiany zakresu i/lub aktualizacji / </w:t>
            </w:r>
            <w:r w:rsidRPr="003D5E52">
              <w:rPr>
                <w:bCs/>
                <w:i/>
                <w:sz w:val="14"/>
                <w:szCs w:val="14"/>
              </w:rPr>
              <w:t>If the scope of the proces regards change and</w:t>
            </w:r>
            <w:r>
              <w:rPr>
                <w:bCs/>
                <w:i/>
                <w:sz w:val="14"/>
                <w:szCs w:val="14"/>
              </w:rPr>
              <w:t xml:space="preserve"> </w:t>
            </w:r>
            <w:r w:rsidRPr="003D5E52">
              <w:rPr>
                <w:bCs/>
                <w:i/>
                <w:sz w:val="14"/>
                <w:szCs w:val="14"/>
              </w:rPr>
              <w:t>/</w:t>
            </w:r>
            <w:r>
              <w:rPr>
                <w:bCs/>
                <w:i/>
                <w:sz w:val="14"/>
                <w:szCs w:val="14"/>
              </w:rPr>
              <w:t xml:space="preserve"> </w:t>
            </w:r>
            <w:r w:rsidRPr="003D5E52">
              <w:rPr>
                <w:bCs/>
                <w:i/>
                <w:sz w:val="14"/>
                <w:szCs w:val="14"/>
              </w:rPr>
              <w:t>or update:</w:t>
            </w:r>
          </w:p>
        </w:tc>
      </w:tr>
      <w:tr w:rsidR="003D5E52" w:rsidRPr="0063599F" w14:paraId="41675599" w14:textId="77777777" w:rsidTr="00CD0B0E">
        <w:tc>
          <w:tcPr>
            <w:tcW w:w="567" w:type="dxa"/>
            <w:vAlign w:val="center"/>
          </w:tcPr>
          <w:p w14:paraId="1F13C820" w14:textId="79B9FBF1" w:rsidR="003D5E52" w:rsidRPr="003D5E52" w:rsidRDefault="000D5B32" w:rsidP="003D5E52">
            <w:pPr>
              <w:jc w:val="center"/>
              <w:rPr>
                <w:sz w:val="14"/>
                <w:szCs w:val="14"/>
              </w:rPr>
            </w:pPr>
            <w:r>
              <w:rPr>
                <w:sz w:val="14"/>
                <w:szCs w:val="14"/>
              </w:rPr>
              <w:t>J</w:t>
            </w:r>
            <w:r w:rsidR="00226C2D">
              <w:rPr>
                <w:sz w:val="14"/>
                <w:szCs w:val="14"/>
              </w:rPr>
              <w:t>12</w:t>
            </w:r>
          </w:p>
        </w:tc>
        <w:tc>
          <w:tcPr>
            <w:tcW w:w="9215" w:type="dxa"/>
            <w:vAlign w:val="center"/>
          </w:tcPr>
          <w:p w14:paraId="54F1297F" w14:textId="1522AC9D" w:rsidR="003D5E52" w:rsidRPr="003D5E52" w:rsidRDefault="003D5E52" w:rsidP="003D5E52">
            <w:pPr>
              <w:rPr>
                <w:rFonts w:cs="Arial"/>
                <w:sz w:val="14"/>
                <w:szCs w:val="14"/>
              </w:rPr>
            </w:pPr>
            <w:r w:rsidRPr="003D5E52">
              <w:rPr>
                <w:rFonts w:cs="Arial"/>
                <w:sz w:val="14"/>
                <w:szCs w:val="14"/>
              </w:rPr>
              <w:t xml:space="preserve">Szczegółowy opis zmian stanowiących podstawę złożenia wniosku o zmianę zakresu i/lub aktualizację </w:t>
            </w:r>
            <w:r w:rsidR="00376ACD">
              <w:rPr>
                <w:rFonts w:cs="Arial"/>
                <w:sz w:val="14"/>
                <w:szCs w:val="14"/>
              </w:rPr>
              <w:t xml:space="preserve">dopuszczenia / </w:t>
            </w:r>
            <w:r w:rsidRPr="003D5E52">
              <w:rPr>
                <w:rFonts w:cs="Arial"/>
                <w:sz w:val="14"/>
                <w:szCs w:val="14"/>
              </w:rPr>
              <w:t>certyfikatu</w:t>
            </w:r>
            <w:r w:rsidR="00226C2D">
              <w:rPr>
                <w:rFonts w:cs="Arial"/>
                <w:sz w:val="14"/>
                <w:szCs w:val="14"/>
              </w:rPr>
              <w:t>.</w:t>
            </w:r>
          </w:p>
          <w:p w14:paraId="42D1DDFB" w14:textId="6E44B768" w:rsidR="003D5E52" w:rsidRPr="003D5E52" w:rsidRDefault="003D5E52" w:rsidP="003D5E52">
            <w:pPr>
              <w:rPr>
                <w:rFonts w:cs="Arial"/>
                <w:sz w:val="14"/>
                <w:szCs w:val="14"/>
                <w:lang w:val="en-US"/>
              </w:rPr>
            </w:pPr>
            <w:r w:rsidRPr="003D5E52">
              <w:rPr>
                <w:rFonts w:cs="Arial"/>
                <w:i/>
                <w:sz w:val="14"/>
                <w:szCs w:val="14"/>
                <w:lang w:val="en-US"/>
              </w:rPr>
              <w:t xml:space="preserve">Detailed description of the changes which are the basis for submitting the application for </w:t>
            </w:r>
            <w:r w:rsidR="00376ACD">
              <w:rPr>
                <w:rFonts w:cs="Arial"/>
                <w:i/>
                <w:sz w:val="14"/>
                <w:szCs w:val="14"/>
                <w:lang w:val="en-US"/>
              </w:rPr>
              <w:t xml:space="preserve">admittance / </w:t>
            </w:r>
            <w:r w:rsidRPr="003D5E52">
              <w:rPr>
                <w:rFonts w:cs="Arial"/>
                <w:i/>
                <w:sz w:val="14"/>
                <w:szCs w:val="14"/>
                <w:lang w:val="en-US"/>
              </w:rPr>
              <w:t>certificate change and/or update</w:t>
            </w:r>
            <w:r w:rsidR="00226C2D">
              <w:rPr>
                <w:rFonts w:cs="Arial"/>
                <w:i/>
                <w:sz w:val="14"/>
                <w:szCs w:val="14"/>
                <w:lang w:val="en-US"/>
              </w:rPr>
              <w:t>.</w:t>
            </w:r>
          </w:p>
        </w:tc>
        <w:tc>
          <w:tcPr>
            <w:tcW w:w="1276" w:type="dxa"/>
            <w:vAlign w:val="center"/>
          </w:tcPr>
          <w:p w14:paraId="083DAECB" w14:textId="77777777" w:rsidR="003D5E52" w:rsidRPr="003D5E52" w:rsidRDefault="00B04C4E" w:rsidP="00B04C4E">
            <w:pPr>
              <w:jc w:val="center"/>
              <w:rPr>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3D5E52" w:rsidRPr="0063599F" w14:paraId="53C89D15" w14:textId="77777777" w:rsidTr="00CD0B0E">
        <w:tc>
          <w:tcPr>
            <w:tcW w:w="11058" w:type="dxa"/>
            <w:gridSpan w:val="3"/>
            <w:shd w:val="clear" w:color="auto" w:fill="F2F2F2" w:themeFill="background1" w:themeFillShade="F2"/>
            <w:vAlign w:val="center"/>
          </w:tcPr>
          <w:p w14:paraId="344B9CBC" w14:textId="4B660CF4" w:rsidR="003D5E52" w:rsidRPr="0096040A" w:rsidRDefault="003D5E52" w:rsidP="000D5B32">
            <w:pPr>
              <w:rPr>
                <w:sz w:val="14"/>
                <w:szCs w:val="14"/>
              </w:rPr>
            </w:pPr>
            <w:r w:rsidRPr="0096040A">
              <w:rPr>
                <w:rFonts w:cs="Arial"/>
                <w:b/>
                <w:sz w:val="14"/>
                <w:szCs w:val="14"/>
              </w:rPr>
              <w:t>Gdy proces krajowej OiW SWU przeprowadzany jest na zgodność z Krajową Oceną Techniczną /</w:t>
            </w:r>
            <w:r w:rsidRPr="0096040A">
              <w:rPr>
                <w:rFonts w:cs="Arial"/>
                <w:b/>
                <w:i/>
                <w:sz w:val="14"/>
                <w:szCs w:val="14"/>
              </w:rPr>
              <w:t xml:space="preserve"> </w:t>
            </w:r>
            <w:r w:rsidRPr="0096040A">
              <w:rPr>
                <w:rFonts w:cs="Arial"/>
                <w:bCs/>
                <w:i/>
                <w:sz w:val="14"/>
                <w:szCs w:val="14"/>
              </w:rPr>
              <w:t>If the national AVCP process is conducted in accordance with the National Technical Assessment:</w:t>
            </w:r>
          </w:p>
        </w:tc>
      </w:tr>
      <w:tr w:rsidR="003D5E52" w:rsidRPr="003D5E52" w14:paraId="4F8522B2" w14:textId="77777777" w:rsidTr="00CD0B0E">
        <w:tc>
          <w:tcPr>
            <w:tcW w:w="567" w:type="dxa"/>
            <w:vAlign w:val="center"/>
          </w:tcPr>
          <w:p w14:paraId="523EFEBA" w14:textId="2DA24701" w:rsidR="003D5E52" w:rsidRPr="003D5E52" w:rsidRDefault="000D5B32" w:rsidP="003D5E52">
            <w:pPr>
              <w:jc w:val="center"/>
              <w:rPr>
                <w:sz w:val="14"/>
                <w:szCs w:val="14"/>
                <w:lang w:val="en-US"/>
              </w:rPr>
            </w:pPr>
            <w:r>
              <w:rPr>
                <w:sz w:val="14"/>
                <w:szCs w:val="14"/>
                <w:lang w:val="en-US"/>
              </w:rPr>
              <w:t>J</w:t>
            </w:r>
            <w:r w:rsidR="00226C2D">
              <w:rPr>
                <w:sz w:val="14"/>
                <w:szCs w:val="14"/>
                <w:lang w:val="en-US"/>
              </w:rPr>
              <w:t>13</w:t>
            </w:r>
          </w:p>
        </w:tc>
        <w:tc>
          <w:tcPr>
            <w:tcW w:w="9215" w:type="dxa"/>
            <w:vAlign w:val="center"/>
          </w:tcPr>
          <w:p w14:paraId="1C59054F" w14:textId="45542D43" w:rsidR="003D5E52" w:rsidRPr="003D5E52" w:rsidRDefault="003D5E52" w:rsidP="006262FA">
            <w:pPr>
              <w:spacing w:before="40" w:after="40"/>
              <w:rPr>
                <w:sz w:val="14"/>
                <w:szCs w:val="14"/>
              </w:rPr>
            </w:pPr>
            <w:r w:rsidRPr="003D5E52">
              <w:rPr>
                <w:rFonts w:cs="Arial"/>
                <w:sz w:val="14"/>
                <w:szCs w:val="14"/>
              </w:rPr>
              <w:t>Krajowa Ocena Techniczna wyrobu</w:t>
            </w:r>
            <w:r w:rsidR="00650B3B">
              <w:rPr>
                <w:rFonts w:cs="Arial"/>
                <w:sz w:val="14"/>
                <w:szCs w:val="14"/>
              </w:rPr>
              <w:t>.</w:t>
            </w:r>
            <w:r w:rsidR="00DD2C51">
              <w:rPr>
                <w:rFonts w:cs="Arial"/>
                <w:sz w:val="14"/>
                <w:szCs w:val="14"/>
              </w:rPr>
              <w:t xml:space="preserve"> / </w:t>
            </w:r>
            <w:r w:rsidRPr="003D5E52">
              <w:rPr>
                <w:rFonts w:cs="Arial"/>
                <w:i/>
                <w:sz w:val="14"/>
                <w:szCs w:val="14"/>
              </w:rPr>
              <w:t>Product’</w:t>
            </w:r>
            <w:r w:rsidR="00650B3B">
              <w:rPr>
                <w:rFonts w:cs="Arial"/>
                <w:i/>
                <w:sz w:val="14"/>
                <w:szCs w:val="14"/>
              </w:rPr>
              <w:t>s National Technical Assessment.</w:t>
            </w:r>
          </w:p>
        </w:tc>
        <w:tc>
          <w:tcPr>
            <w:tcW w:w="1276" w:type="dxa"/>
            <w:vAlign w:val="center"/>
          </w:tcPr>
          <w:p w14:paraId="1E2D6B96" w14:textId="77777777" w:rsidR="003D5E52" w:rsidRPr="003D5E52" w:rsidRDefault="00B04C4E" w:rsidP="00B04C4E">
            <w:pPr>
              <w:jc w:val="center"/>
              <w:rPr>
                <w:sz w:val="18"/>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DD2C51">
              <w:rPr>
                <w:rFonts w:cs="Arial"/>
                <w:sz w:val="18"/>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3D5E52" w:rsidRPr="00B316B9" w14:paraId="70AAC7E2" w14:textId="77777777" w:rsidTr="00CD0B0E">
        <w:tc>
          <w:tcPr>
            <w:tcW w:w="11058" w:type="dxa"/>
            <w:gridSpan w:val="3"/>
            <w:shd w:val="clear" w:color="auto" w:fill="F2F2F2" w:themeFill="background1" w:themeFillShade="F2"/>
            <w:vAlign w:val="center"/>
          </w:tcPr>
          <w:p w14:paraId="4190F243" w14:textId="71E34D9D" w:rsidR="003D5E52" w:rsidRPr="003D5E52" w:rsidRDefault="003D5E52" w:rsidP="003D5E52">
            <w:pPr>
              <w:rPr>
                <w:sz w:val="14"/>
                <w:szCs w:val="14"/>
                <w:lang w:val="en-US"/>
              </w:rPr>
            </w:pPr>
            <w:r w:rsidRPr="007A26A8">
              <w:rPr>
                <w:rFonts w:cs="Arial"/>
                <w:b/>
                <w:sz w:val="14"/>
                <w:szCs w:val="14"/>
                <w:lang w:val="en-US"/>
              </w:rPr>
              <w:t>Gdy proces certyfikacji przeprowadzany jest na zgodność z dokumentem CNBOP-PIB “Wymagania, Badania i Kryt</w:t>
            </w:r>
            <w:r w:rsidR="007A26A8">
              <w:rPr>
                <w:rFonts w:cs="Arial"/>
                <w:b/>
                <w:sz w:val="14"/>
                <w:szCs w:val="14"/>
                <w:lang w:val="en-US"/>
              </w:rPr>
              <w:t>eria Oceny”</w:t>
            </w:r>
            <w:r w:rsidR="007A26A8">
              <w:rPr>
                <w:rFonts w:cs="Arial"/>
                <w:b/>
                <w:sz w:val="14"/>
                <w:szCs w:val="14"/>
                <w:lang w:val="en-US"/>
              </w:rPr>
              <w:br/>
            </w:r>
            <w:r w:rsidRPr="003D5E52">
              <w:rPr>
                <w:rFonts w:cs="Arial"/>
                <w:bCs/>
                <w:i/>
                <w:sz w:val="14"/>
                <w:szCs w:val="14"/>
                <w:lang w:val="en-US"/>
              </w:rPr>
              <w:t>If the certification process is conducted in accordance with CNBOP-PIB document “Requirements, Tests and Evaluation Criteria”</w:t>
            </w:r>
          </w:p>
        </w:tc>
      </w:tr>
      <w:tr w:rsidR="003D5E52" w:rsidRPr="003D5E52" w14:paraId="31414D30" w14:textId="77777777" w:rsidTr="00CD0B0E">
        <w:tc>
          <w:tcPr>
            <w:tcW w:w="567" w:type="dxa"/>
            <w:vAlign w:val="center"/>
          </w:tcPr>
          <w:p w14:paraId="62C3173F" w14:textId="46CB27C7" w:rsidR="003D5E52" w:rsidRPr="003D5E52" w:rsidRDefault="000D5B32" w:rsidP="003D5E52">
            <w:pPr>
              <w:jc w:val="center"/>
              <w:rPr>
                <w:sz w:val="14"/>
                <w:szCs w:val="14"/>
                <w:lang w:val="en-US"/>
              </w:rPr>
            </w:pPr>
            <w:r>
              <w:rPr>
                <w:sz w:val="14"/>
                <w:szCs w:val="14"/>
                <w:lang w:val="en-US"/>
              </w:rPr>
              <w:t>J</w:t>
            </w:r>
            <w:r w:rsidR="00226C2D">
              <w:rPr>
                <w:sz w:val="14"/>
                <w:szCs w:val="14"/>
                <w:lang w:val="en-US"/>
              </w:rPr>
              <w:t>14</w:t>
            </w:r>
          </w:p>
        </w:tc>
        <w:tc>
          <w:tcPr>
            <w:tcW w:w="9215" w:type="dxa"/>
            <w:vAlign w:val="center"/>
          </w:tcPr>
          <w:p w14:paraId="715FA653" w14:textId="59788BDF" w:rsidR="003D5E52" w:rsidRPr="008101C8" w:rsidRDefault="003D5E52" w:rsidP="003D5E52">
            <w:pPr>
              <w:rPr>
                <w:sz w:val="14"/>
                <w:szCs w:val="14"/>
                <w:lang w:val="en-US"/>
              </w:rPr>
            </w:pPr>
            <w:r w:rsidRPr="008101C8">
              <w:rPr>
                <w:rFonts w:cs="Arial"/>
                <w:sz w:val="14"/>
                <w:szCs w:val="14"/>
                <w:lang w:val="en-US"/>
              </w:rPr>
              <w:t>Wymagania, Badania i Kryteria Oceny</w:t>
            </w:r>
            <w:r w:rsidR="00650B3B" w:rsidRPr="008101C8">
              <w:rPr>
                <w:rFonts w:cs="Arial"/>
                <w:sz w:val="14"/>
                <w:szCs w:val="14"/>
                <w:lang w:val="en-US"/>
              </w:rPr>
              <w:t>.</w:t>
            </w:r>
            <w:r w:rsidRPr="008101C8">
              <w:rPr>
                <w:rFonts w:cs="Arial"/>
                <w:sz w:val="14"/>
                <w:szCs w:val="14"/>
                <w:lang w:val="en-US"/>
              </w:rPr>
              <w:t xml:space="preserve"> / </w:t>
            </w:r>
            <w:r w:rsidRPr="008101C8">
              <w:rPr>
                <w:rFonts w:cs="Arial"/>
                <w:i/>
                <w:sz w:val="14"/>
                <w:szCs w:val="14"/>
                <w:lang w:val="en-US"/>
              </w:rPr>
              <w:t>Requirements, Tests and Evaluation Criteria</w:t>
            </w:r>
            <w:r w:rsidR="00650B3B" w:rsidRPr="008101C8">
              <w:rPr>
                <w:rFonts w:cs="Arial"/>
                <w:i/>
                <w:sz w:val="14"/>
                <w:szCs w:val="14"/>
                <w:lang w:val="en-US"/>
              </w:rPr>
              <w:t>.</w:t>
            </w:r>
          </w:p>
        </w:tc>
        <w:tc>
          <w:tcPr>
            <w:tcW w:w="1276" w:type="dxa"/>
            <w:vAlign w:val="center"/>
          </w:tcPr>
          <w:p w14:paraId="7D7CA134" w14:textId="77777777" w:rsidR="003D5E52" w:rsidRPr="00650B3B" w:rsidRDefault="00B04C4E" w:rsidP="00B04C4E">
            <w:pPr>
              <w:spacing w:before="60" w:after="60"/>
              <w:jc w:val="center"/>
              <w:rPr>
                <w:sz w:val="18"/>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650B3B">
              <w:rPr>
                <w:rFonts w:cs="Arial"/>
                <w:sz w:val="18"/>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3D5E52" w:rsidRPr="00B316B9" w14:paraId="271A1BC0" w14:textId="77777777" w:rsidTr="00CD0B0E">
        <w:tc>
          <w:tcPr>
            <w:tcW w:w="11058" w:type="dxa"/>
            <w:gridSpan w:val="3"/>
            <w:shd w:val="clear" w:color="auto" w:fill="F2F2F2" w:themeFill="background1" w:themeFillShade="F2"/>
          </w:tcPr>
          <w:p w14:paraId="313B09AC" w14:textId="77777777" w:rsidR="003D5E52" w:rsidRPr="003D5E52" w:rsidRDefault="003D5E52" w:rsidP="003D5E52">
            <w:pPr>
              <w:jc w:val="both"/>
              <w:rPr>
                <w:b/>
                <w:sz w:val="14"/>
                <w:szCs w:val="14"/>
              </w:rPr>
            </w:pPr>
            <w:r w:rsidRPr="003D5E52">
              <w:rPr>
                <w:b/>
                <w:sz w:val="14"/>
                <w:szCs w:val="14"/>
              </w:rPr>
              <w:t xml:space="preserve">Gdy wyrób jest zgodnie z prawem wyprodukowany lub dopuszczony do obrotu w innym państwie członkowskim Unii Europejskiej albo w Republice Turcji lub zgodnie z prawem wyprodukowany </w:t>
            </w:r>
            <w:r w:rsidR="0063599F">
              <w:rPr>
                <w:b/>
                <w:sz w:val="14"/>
                <w:szCs w:val="14"/>
              </w:rPr>
              <w:br/>
            </w:r>
            <w:r w:rsidRPr="003D5E52">
              <w:rPr>
                <w:b/>
                <w:sz w:val="14"/>
                <w:szCs w:val="14"/>
              </w:rPr>
              <w:t>w innym państwie członkowskim Europejskiego Porozumienia o Wolnym Handlu (EFTA) będącym stroną umowy o Europejskim Obszarze Gospodarczym</w:t>
            </w:r>
          </w:p>
          <w:p w14:paraId="40EEE027" w14:textId="77777777" w:rsidR="003D5E52" w:rsidRPr="003D5E52" w:rsidRDefault="003D5E52" w:rsidP="003D5E52">
            <w:pPr>
              <w:rPr>
                <w:bCs/>
                <w:i/>
                <w:sz w:val="14"/>
                <w:szCs w:val="14"/>
                <w:lang w:val="en-US"/>
              </w:rPr>
            </w:pPr>
            <w:r w:rsidRPr="003D5E52">
              <w:rPr>
                <w:bCs/>
                <w:i/>
                <w:sz w:val="14"/>
                <w:szCs w:val="14"/>
                <w:lang w:val="en-US"/>
              </w:rPr>
              <w:t>When the product is lawfully manufactured or marketed in another Member State of the European Union or the Republic of Turkey, or lawfully manufactured in other Member States of the European Free Trade Association (EFTA) being a party to the Agreement on the European Economic Area</w:t>
            </w:r>
          </w:p>
        </w:tc>
      </w:tr>
      <w:tr w:rsidR="003D5E52" w:rsidRPr="003D5E52" w14:paraId="2CFB3985" w14:textId="77777777" w:rsidTr="00CD0B0E">
        <w:tc>
          <w:tcPr>
            <w:tcW w:w="567" w:type="dxa"/>
            <w:vAlign w:val="center"/>
          </w:tcPr>
          <w:p w14:paraId="2FA75796" w14:textId="60D166D7" w:rsidR="003D5E52" w:rsidRPr="003D5E52" w:rsidRDefault="000D5B32" w:rsidP="003D5E52">
            <w:pPr>
              <w:jc w:val="center"/>
              <w:rPr>
                <w:sz w:val="14"/>
                <w:szCs w:val="14"/>
                <w:lang w:val="en-US"/>
              </w:rPr>
            </w:pPr>
            <w:r>
              <w:rPr>
                <w:sz w:val="14"/>
                <w:szCs w:val="14"/>
                <w:lang w:val="en-US"/>
              </w:rPr>
              <w:t>J</w:t>
            </w:r>
            <w:r w:rsidR="00226C2D">
              <w:rPr>
                <w:sz w:val="14"/>
                <w:szCs w:val="14"/>
                <w:lang w:val="en-US"/>
              </w:rPr>
              <w:t>15</w:t>
            </w:r>
          </w:p>
        </w:tc>
        <w:tc>
          <w:tcPr>
            <w:tcW w:w="9215" w:type="dxa"/>
          </w:tcPr>
          <w:p w14:paraId="41D7F03B" w14:textId="77777777" w:rsidR="003D5E52" w:rsidRPr="003D5E52" w:rsidRDefault="003D5E52" w:rsidP="003D5E52">
            <w:pPr>
              <w:jc w:val="both"/>
              <w:rPr>
                <w:sz w:val="14"/>
                <w:szCs w:val="14"/>
              </w:rPr>
            </w:pPr>
            <w:r w:rsidRPr="003D5E52">
              <w:rPr>
                <w:sz w:val="14"/>
                <w:szCs w:val="14"/>
              </w:rPr>
              <w:t>Wymagania prawne obowiązujące:</w:t>
            </w:r>
          </w:p>
          <w:p w14:paraId="1427E000" w14:textId="77777777" w:rsidR="003D5E52" w:rsidRPr="003D5E52" w:rsidRDefault="003D5E52" w:rsidP="00BA4894">
            <w:pPr>
              <w:numPr>
                <w:ilvl w:val="0"/>
                <w:numId w:val="3"/>
              </w:numPr>
              <w:autoSpaceDE w:val="0"/>
              <w:autoSpaceDN w:val="0"/>
              <w:adjustRightInd w:val="0"/>
              <w:spacing w:line="276" w:lineRule="auto"/>
              <w:ind w:left="318" w:hanging="284"/>
              <w:rPr>
                <w:sz w:val="14"/>
                <w:szCs w:val="14"/>
              </w:rPr>
            </w:pPr>
            <w:r w:rsidRPr="003D5E52">
              <w:rPr>
                <w:sz w:val="14"/>
                <w:szCs w:val="14"/>
              </w:rPr>
              <w:t>w innym państwie członkowskim UE albo w Republice Turcji dotyczące produkcji lub dopuszczenia do obrotu,</w:t>
            </w:r>
          </w:p>
          <w:p w14:paraId="58C92E4D" w14:textId="77777777" w:rsidR="003D5E52" w:rsidRPr="003D5E52" w:rsidRDefault="003D5E52" w:rsidP="00BA4894">
            <w:pPr>
              <w:numPr>
                <w:ilvl w:val="0"/>
                <w:numId w:val="3"/>
              </w:numPr>
              <w:autoSpaceDE w:val="0"/>
              <w:autoSpaceDN w:val="0"/>
              <w:adjustRightInd w:val="0"/>
              <w:spacing w:line="276" w:lineRule="auto"/>
              <w:ind w:left="318" w:hanging="284"/>
              <w:rPr>
                <w:sz w:val="14"/>
                <w:szCs w:val="14"/>
              </w:rPr>
            </w:pPr>
            <w:r w:rsidRPr="003D5E52">
              <w:rPr>
                <w:sz w:val="14"/>
                <w:szCs w:val="14"/>
              </w:rPr>
              <w:t>w innym państwie członkowskim EFTA, będącym stroną umowy o Europejskim Obszarze Gospodarczym, dotyczące produkcji,</w:t>
            </w:r>
          </w:p>
          <w:p w14:paraId="390212B2" w14:textId="77777777" w:rsidR="003D5E52" w:rsidRPr="003D5E52" w:rsidRDefault="003D5E52" w:rsidP="003D5E52">
            <w:pPr>
              <w:jc w:val="both"/>
              <w:rPr>
                <w:sz w:val="14"/>
                <w:szCs w:val="14"/>
              </w:rPr>
            </w:pPr>
            <w:r w:rsidRPr="003D5E52">
              <w:rPr>
                <w:sz w:val="14"/>
                <w:szCs w:val="14"/>
              </w:rPr>
              <w:t>wyrobu stanowiącego przedmiot niniejszego wniosku, uzupełnione o dokumenty potwierdzające produkcję / dopuszczenie do obrotu zgodnie z przedstawionymi wymaganiami prawnymi.</w:t>
            </w:r>
          </w:p>
          <w:p w14:paraId="1F93FE86" w14:textId="239B0383" w:rsidR="003D5E52" w:rsidRPr="00E84EDA" w:rsidRDefault="003D5E52" w:rsidP="00E84EDA">
            <w:pPr>
              <w:spacing w:line="360" w:lineRule="auto"/>
              <w:jc w:val="both"/>
              <w:rPr>
                <w:sz w:val="14"/>
                <w:szCs w:val="14"/>
              </w:rPr>
            </w:pPr>
            <w:r w:rsidRPr="00936E63">
              <w:rPr>
                <w:sz w:val="14"/>
                <w:szCs w:val="14"/>
              </w:rPr>
              <w:t xml:space="preserve">W przypadku wyrobu </w:t>
            </w:r>
            <w:r w:rsidR="00970B55" w:rsidRPr="00936E63">
              <w:rPr>
                <w:sz w:val="14"/>
                <w:szCs w:val="14"/>
              </w:rPr>
              <w:t>jw.</w:t>
            </w:r>
            <w:r w:rsidRPr="00936E63">
              <w:rPr>
                <w:sz w:val="14"/>
                <w:szCs w:val="14"/>
              </w:rPr>
              <w:t xml:space="preserve"> obowiązkowe jest załączenie do wniosku załączników </w:t>
            </w:r>
            <w:r w:rsidRPr="00E84EDA">
              <w:rPr>
                <w:sz w:val="14"/>
                <w:szCs w:val="14"/>
              </w:rPr>
              <w:t xml:space="preserve">nr  </w:t>
            </w:r>
            <w:r w:rsidR="00936E63" w:rsidRPr="00E84EDA">
              <w:rPr>
                <w:sz w:val="14"/>
                <w:szCs w:val="14"/>
              </w:rPr>
              <w:t>J1</w:t>
            </w:r>
            <w:r w:rsidR="00E84EDA" w:rsidRPr="00E84EDA">
              <w:rPr>
                <w:sz w:val="14"/>
                <w:szCs w:val="14"/>
              </w:rPr>
              <w:t>8</w:t>
            </w:r>
            <w:r w:rsidR="00936E63" w:rsidRPr="00E84EDA">
              <w:rPr>
                <w:sz w:val="14"/>
                <w:szCs w:val="14"/>
              </w:rPr>
              <w:t xml:space="preserve"> (J</w:t>
            </w:r>
            <w:r w:rsidR="00DD2C51" w:rsidRPr="00E84EDA">
              <w:rPr>
                <w:sz w:val="14"/>
                <w:szCs w:val="14"/>
              </w:rPr>
              <w:t>20</w:t>
            </w:r>
            <w:r w:rsidR="00E84EDA" w:rsidRPr="00E84EDA">
              <w:rPr>
                <w:sz w:val="14"/>
                <w:szCs w:val="14"/>
              </w:rPr>
              <w:t xml:space="preserve">, </w:t>
            </w:r>
            <w:r w:rsidR="00936E63" w:rsidRPr="00E84EDA">
              <w:rPr>
                <w:sz w:val="14"/>
                <w:szCs w:val="14"/>
              </w:rPr>
              <w:t>J</w:t>
            </w:r>
            <w:r w:rsidR="00A52EE4" w:rsidRPr="00E84EDA">
              <w:rPr>
                <w:sz w:val="14"/>
                <w:szCs w:val="14"/>
              </w:rPr>
              <w:t>2</w:t>
            </w:r>
            <w:r w:rsidR="00DD2C51" w:rsidRPr="00E84EDA">
              <w:rPr>
                <w:sz w:val="14"/>
                <w:szCs w:val="14"/>
              </w:rPr>
              <w:t>1</w:t>
            </w:r>
            <w:r w:rsidR="00936E63" w:rsidRPr="00E84EDA">
              <w:rPr>
                <w:sz w:val="14"/>
                <w:szCs w:val="14"/>
              </w:rPr>
              <w:t>,</w:t>
            </w:r>
            <w:r w:rsidR="00E84EDA" w:rsidRPr="00E84EDA">
              <w:rPr>
                <w:sz w:val="14"/>
                <w:szCs w:val="14"/>
              </w:rPr>
              <w:t xml:space="preserve"> J22</w:t>
            </w:r>
            <w:r w:rsidR="00936E63" w:rsidRPr="00E84EDA">
              <w:rPr>
                <w:sz w:val="14"/>
                <w:szCs w:val="14"/>
              </w:rPr>
              <w:t xml:space="preserve"> gdy mają zastosowanie) oraz J2</w:t>
            </w:r>
            <w:r w:rsidR="00E84EDA" w:rsidRPr="00E84EDA">
              <w:rPr>
                <w:sz w:val="14"/>
                <w:szCs w:val="14"/>
              </w:rPr>
              <w:t>3</w:t>
            </w:r>
            <w:r w:rsidRPr="00E84EDA">
              <w:rPr>
                <w:sz w:val="14"/>
                <w:szCs w:val="14"/>
              </w:rPr>
              <w:t>.</w:t>
            </w:r>
          </w:p>
          <w:p w14:paraId="0B981594" w14:textId="77777777" w:rsidR="003D5E52" w:rsidRPr="003D5E52" w:rsidRDefault="003D5E52" w:rsidP="003D5E52">
            <w:pPr>
              <w:jc w:val="both"/>
              <w:rPr>
                <w:i/>
                <w:sz w:val="14"/>
                <w:szCs w:val="14"/>
                <w:lang w:val="en-US"/>
              </w:rPr>
            </w:pPr>
            <w:r w:rsidRPr="00E84EDA">
              <w:rPr>
                <w:i/>
                <w:sz w:val="14"/>
                <w:szCs w:val="14"/>
                <w:lang w:val="en-US"/>
              </w:rPr>
              <w:t>Regulatory requirements:</w:t>
            </w:r>
          </w:p>
          <w:p w14:paraId="64807966" w14:textId="77777777" w:rsidR="003D5E52" w:rsidRPr="003D5E52" w:rsidRDefault="003D5E52" w:rsidP="00BA4894">
            <w:pPr>
              <w:numPr>
                <w:ilvl w:val="0"/>
                <w:numId w:val="3"/>
              </w:numPr>
              <w:autoSpaceDE w:val="0"/>
              <w:autoSpaceDN w:val="0"/>
              <w:adjustRightInd w:val="0"/>
              <w:spacing w:line="276" w:lineRule="auto"/>
              <w:ind w:left="318" w:hanging="284"/>
              <w:rPr>
                <w:i/>
                <w:sz w:val="14"/>
                <w:szCs w:val="14"/>
                <w:lang w:val="en-US"/>
              </w:rPr>
            </w:pPr>
            <w:r w:rsidRPr="003D5E52">
              <w:rPr>
                <w:i/>
                <w:sz w:val="14"/>
                <w:szCs w:val="14"/>
                <w:lang w:val="en-US"/>
              </w:rPr>
              <w:t>in another EU Member State or in the Republic of Turkey for the production or admission for market,</w:t>
            </w:r>
          </w:p>
          <w:p w14:paraId="2FBE2575" w14:textId="77777777" w:rsidR="003D5E52" w:rsidRPr="00E84EDA" w:rsidRDefault="003D5E52" w:rsidP="00BA4894">
            <w:pPr>
              <w:numPr>
                <w:ilvl w:val="0"/>
                <w:numId w:val="3"/>
              </w:numPr>
              <w:autoSpaceDE w:val="0"/>
              <w:autoSpaceDN w:val="0"/>
              <w:adjustRightInd w:val="0"/>
              <w:spacing w:line="276" w:lineRule="auto"/>
              <w:ind w:left="318" w:hanging="284"/>
              <w:rPr>
                <w:i/>
                <w:sz w:val="14"/>
                <w:szCs w:val="14"/>
                <w:lang w:val="en-US"/>
              </w:rPr>
            </w:pPr>
            <w:r w:rsidRPr="003D5E52">
              <w:rPr>
                <w:i/>
                <w:sz w:val="14"/>
                <w:szCs w:val="14"/>
                <w:lang w:val="en-US"/>
              </w:rPr>
              <w:t xml:space="preserve">in another Member State of EFTA being a party to the Agreement on the European Economic Area, </w:t>
            </w:r>
            <w:r w:rsidRPr="00E84EDA">
              <w:rPr>
                <w:i/>
                <w:sz w:val="14"/>
                <w:szCs w:val="14"/>
                <w:lang w:val="en-US"/>
              </w:rPr>
              <w:t>regarding the manufacture,</w:t>
            </w:r>
          </w:p>
          <w:p w14:paraId="2CAFC675" w14:textId="77777777" w:rsidR="003D5E52" w:rsidRPr="00E84EDA" w:rsidRDefault="003D5E52" w:rsidP="003D5E52">
            <w:pPr>
              <w:jc w:val="both"/>
              <w:rPr>
                <w:i/>
                <w:sz w:val="14"/>
                <w:szCs w:val="14"/>
                <w:lang w:val="en-US"/>
              </w:rPr>
            </w:pPr>
            <w:r w:rsidRPr="00E84EDA">
              <w:rPr>
                <w:i/>
                <w:sz w:val="14"/>
                <w:szCs w:val="14"/>
                <w:lang w:val="en-US"/>
              </w:rPr>
              <w:t>of the product which is the subject of this application, supplemented by documents proving the manufacturing / admission for market is carried out in accordance with the legal requirements set forth.</w:t>
            </w:r>
          </w:p>
          <w:p w14:paraId="6E5D3EE2" w14:textId="0EFD1769" w:rsidR="003D5E52" w:rsidRPr="003D5E52" w:rsidRDefault="003D5E52" w:rsidP="00E84EDA">
            <w:pPr>
              <w:rPr>
                <w:sz w:val="14"/>
                <w:szCs w:val="14"/>
                <w:lang w:val="en-US"/>
              </w:rPr>
            </w:pPr>
            <w:r w:rsidRPr="00E84EDA">
              <w:rPr>
                <w:i/>
                <w:sz w:val="14"/>
                <w:szCs w:val="14"/>
                <w:lang w:val="en-US"/>
              </w:rPr>
              <w:t xml:space="preserve">In case of above mentioned product, it is mandatory to enclose attachments </w:t>
            </w:r>
            <w:r w:rsidR="00936E63" w:rsidRPr="00E84EDA">
              <w:rPr>
                <w:i/>
                <w:sz w:val="14"/>
                <w:szCs w:val="14"/>
                <w:lang w:val="en-US"/>
              </w:rPr>
              <w:t>N</w:t>
            </w:r>
            <w:r w:rsidRPr="00E84EDA">
              <w:rPr>
                <w:i/>
                <w:sz w:val="14"/>
                <w:szCs w:val="14"/>
                <w:lang w:val="en-US"/>
              </w:rPr>
              <w:t xml:space="preserve">o. </w:t>
            </w:r>
            <w:r w:rsidR="00936E63" w:rsidRPr="00E84EDA">
              <w:rPr>
                <w:i/>
                <w:sz w:val="14"/>
                <w:szCs w:val="14"/>
                <w:lang w:val="en-US"/>
              </w:rPr>
              <w:t>J1</w:t>
            </w:r>
            <w:r w:rsidR="00E84EDA" w:rsidRPr="00E84EDA">
              <w:rPr>
                <w:i/>
                <w:sz w:val="14"/>
                <w:szCs w:val="14"/>
                <w:lang w:val="en-US"/>
              </w:rPr>
              <w:t>8 (</w:t>
            </w:r>
            <w:r w:rsidR="00936E63" w:rsidRPr="00E84EDA">
              <w:rPr>
                <w:i/>
                <w:sz w:val="14"/>
                <w:szCs w:val="14"/>
                <w:lang w:val="en-US"/>
              </w:rPr>
              <w:t>J</w:t>
            </w:r>
            <w:r w:rsidR="00DD2C51" w:rsidRPr="00E84EDA">
              <w:rPr>
                <w:i/>
                <w:sz w:val="14"/>
                <w:szCs w:val="14"/>
                <w:lang w:val="en-US"/>
              </w:rPr>
              <w:t>20</w:t>
            </w:r>
            <w:r w:rsidR="00E84EDA" w:rsidRPr="00E84EDA">
              <w:rPr>
                <w:i/>
                <w:sz w:val="14"/>
                <w:szCs w:val="14"/>
                <w:lang w:val="en-US"/>
              </w:rPr>
              <w:t>, J21</w:t>
            </w:r>
            <w:r w:rsidRPr="00E84EDA">
              <w:rPr>
                <w:i/>
                <w:sz w:val="14"/>
                <w:szCs w:val="14"/>
                <w:lang w:val="en-US"/>
              </w:rPr>
              <w:t xml:space="preserve"> and </w:t>
            </w:r>
            <w:r w:rsidR="00936E63" w:rsidRPr="00E84EDA">
              <w:rPr>
                <w:i/>
                <w:sz w:val="14"/>
                <w:szCs w:val="14"/>
                <w:lang w:val="en-US"/>
              </w:rPr>
              <w:t>J</w:t>
            </w:r>
            <w:r w:rsidR="003317F5" w:rsidRPr="00E84EDA">
              <w:rPr>
                <w:i/>
                <w:sz w:val="14"/>
                <w:szCs w:val="14"/>
                <w:lang w:val="en-US"/>
              </w:rPr>
              <w:t>2</w:t>
            </w:r>
            <w:r w:rsidR="00E84EDA" w:rsidRPr="00E84EDA">
              <w:rPr>
                <w:i/>
                <w:sz w:val="14"/>
                <w:szCs w:val="14"/>
                <w:lang w:val="en-US"/>
              </w:rPr>
              <w:t>2</w:t>
            </w:r>
            <w:r w:rsidRPr="00E84EDA">
              <w:rPr>
                <w:i/>
                <w:sz w:val="14"/>
                <w:szCs w:val="14"/>
                <w:lang w:val="en-US"/>
              </w:rPr>
              <w:t xml:space="preserve"> if applicable) and </w:t>
            </w:r>
            <w:r w:rsidR="00936E63" w:rsidRPr="00E84EDA">
              <w:rPr>
                <w:i/>
                <w:sz w:val="14"/>
                <w:szCs w:val="14"/>
                <w:lang w:val="en-US"/>
              </w:rPr>
              <w:t>J2</w:t>
            </w:r>
            <w:r w:rsidR="00E84EDA" w:rsidRPr="00E84EDA">
              <w:rPr>
                <w:i/>
                <w:sz w:val="14"/>
                <w:szCs w:val="14"/>
                <w:lang w:val="en-US"/>
              </w:rPr>
              <w:t>3</w:t>
            </w:r>
            <w:r w:rsidRPr="00E84EDA">
              <w:rPr>
                <w:i/>
                <w:sz w:val="14"/>
                <w:szCs w:val="14"/>
                <w:lang w:val="en-US"/>
              </w:rPr>
              <w:t>.</w:t>
            </w:r>
          </w:p>
        </w:tc>
        <w:tc>
          <w:tcPr>
            <w:tcW w:w="1276" w:type="dxa"/>
            <w:vAlign w:val="center"/>
          </w:tcPr>
          <w:p w14:paraId="0A424FC7" w14:textId="77777777" w:rsidR="003D5E52" w:rsidRPr="003D5E52" w:rsidRDefault="00B04C4E" w:rsidP="00B04C4E">
            <w:pPr>
              <w:jc w:val="center"/>
              <w:rPr>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bl>
    <w:p w14:paraId="3CDA6DF2" w14:textId="77777777" w:rsidR="003D5E52" w:rsidRPr="00CD0B0E" w:rsidRDefault="003D5E52" w:rsidP="00DA6509">
      <w:pPr>
        <w:spacing w:before="60" w:after="0"/>
        <w:jc w:val="center"/>
        <w:rPr>
          <w:rFonts w:cs="Arial"/>
          <w:b/>
        </w:rPr>
      </w:pPr>
      <w:r w:rsidRPr="00CD0B0E">
        <w:rPr>
          <w:rFonts w:cs="Arial"/>
          <w:b/>
        </w:rPr>
        <w:t>ZAŁĄCZNIKI OPCJONALNE / OPTIONAL ATTACHMENTS</w:t>
      </w:r>
    </w:p>
    <w:tbl>
      <w:tblPr>
        <w:tblStyle w:val="Tabela-Siatka"/>
        <w:tblW w:w="11058" w:type="dxa"/>
        <w:tblInd w:w="-998" w:type="dxa"/>
        <w:tblLook w:val="04A0" w:firstRow="1" w:lastRow="0" w:firstColumn="1" w:lastColumn="0" w:noHBand="0" w:noVBand="1"/>
      </w:tblPr>
      <w:tblGrid>
        <w:gridCol w:w="567"/>
        <w:gridCol w:w="9215"/>
        <w:gridCol w:w="1276"/>
      </w:tblGrid>
      <w:tr w:rsidR="003D5E52" w:rsidRPr="0063599F" w14:paraId="77A42506"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22B8B375" w14:textId="64C43671" w:rsidR="003D5E52" w:rsidRPr="00BA4894" w:rsidRDefault="000D5B32" w:rsidP="00970B55">
            <w:pPr>
              <w:jc w:val="center"/>
              <w:rPr>
                <w:rFonts w:cs="Arial"/>
                <w:bCs/>
                <w:sz w:val="14"/>
                <w:szCs w:val="14"/>
              </w:rPr>
            </w:pPr>
            <w:r>
              <w:rPr>
                <w:rFonts w:cs="Arial"/>
                <w:bCs/>
                <w:sz w:val="14"/>
                <w:szCs w:val="14"/>
              </w:rPr>
              <w:t>J1</w:t>
            </w:r>
            <w:r w:rsidR="00226C2D">
              <w:rPr>
                <w:rFonts w:cs="Arial"/>
                <w:bCs/>
                <w:sz w:val="14"/>
                <w:szCs w:val="14"/>
              </w:rPr>
              <w:t>6</w:t>
            </w:r>
          </w:p>
        </w:tc>
        <w:tc>
          <w:tcPr>
            <w:tcW w:w="9215" w:type="dxa"/>
            <w:tcBorders>
              <w:top w:val="single" w:sz="2" w:space="0" w:color="auto"/>
              <w:left w:val="single" w:sz="2" w:space="0" w:color="auto"/>
              <w:bottom w:val="single" w:sz="2" w:space="0" w:color="auto"/>
              <w:right w:val="single" w:sz="2" w:space="0" w:color="auto"/>
            </w:tcBorders>
            <w:vAlign w:val="center"/>
          </w:tcPr>
          <w:p w14:paraId="22C9617A" w14:textId="41CC2F3A" w:rsidR="00BA4894" w:rsidRPr="00BA4894" w:rsidRDefault="00BA4894" w:rsidP="00910470">
            <w:pPr>
              <w:rPr>
                <w:i/>
                <w:sz w:val="14"/>
                <w:szCs w:val="14"/>
              </w:rPr>
            </w:pPr>
            <w:r w:rsidRPr="00BA4894">
              <w:rPr>
                <w:sz w:val="14"/>
                <w:szCs w:val="14"/>
              </w:rPr>
              <w:t xml:space="preserve">Pisemne </w:t>
            </w:r>
            <w:r w:rsidR="0093677D">
              <w:rPr>
                <w:rFonts w:cs="Arial"/>
                <w:sz w:val="14"/>
                <w:szCs w:val="14"/>
              </w:rPr>
              <w:t>upoważnienie</w:t>
            </w:r>
            <w:r w:rsidRPr="00BA4894">
              <w:rPr>
                <w:sz w:val="14"/>
                <w:szCs w:val="14"/>
              </w:rPr>
              <w:t xml:space="preserve"> Wnioskodawcy dla swojego upoważnionego przedstawiciela do kontaktów z Jednostką Certyfikującą.</w:t>
            </w:r>
            <w:r w:rsidRPr="00BA4894">
              <w:rPr>
                <w:i/>
                <w:sz w:val="14"/>
                <w:szCs w:val="14"/>
              </w:rPr>
              <w:t xml:space="preserve"> </w:t>
            </w:r>
          </w:p>
          <w:p w14:paraId="22AD5439" w14:textId="030C7741" w:rsidR="003D5E52" w:rsidRPr="00BA4894" w:rsidRDefault="00BA4894" w:rsidP="00BA4894">
            <w:pPr>
              <w:rPr>
                <w:rFonts w:cs="Arial"/>
                <w:b/>
                <w:sz w:val="18"/>
                <w:lang w:val="en-US"/>
              </w:rPr>
            </w:pPr>
            <w:r w:rsidRPr="00BA4894">
              <w:rPr>
                <w:i/>
                <w:sz w:val="14"/>
                <w:szCs w:val="14"/>
                <w:lang w:val="en-US"/>
              </w:rPr>
              <w:t xml:space="preserve">Written </w:t>
            </w:r>
            <w:r w:rsidR="00383CEA" w:rsidRPr="00383CEA">
              <w:rPr>
                <w:i/>
                <w:sz w:val="14"/>
                <w:szCs w:val="14"/>
                <w:lang w:val="en-US"/>
              </w:rPr>
              <w:t>authorization</w:t>
            </w:r>
            <w:r w:rsidR="00383CEA">
              <w:rPr>
                <w:i/>
                <w:sz w:val="14"/>
                <w:szCs w:val="14"/>
                <w:lang w:val="en-US"/>
              </w:rPr>
              <w:t xml:space="preserve"> </w:t>
            </w:r>
            <w:r w:rsidRPr="00BA4894">
              <w:rPr>
                <w:i/>
                <w:sz w:val="14"/>
                <w:szCs w:val="14"/>
                <w:lang w:val="en-US"/>
              </w:rPr>
              <w:t>from the Applicant to his representative, to contact Certification Department on his behalf.</w:t>
            </w:r>
          </w:p>
        </w:tc>
        <w:tc>
          <w:tcPr>
            <w:tcW w:w="1276" w:type="dxa"/>
            <w:tcBorders>
              <w:top w:val="single" w:sz="2" w:space="0" w:color="auto"/>
              <w:left w:val="single" w:sz="2" w:space="0" w:color="auto"/>
              <w:bottom w:val="single" w:sz="2" w:space="0" w:color="auto"/>
              <w:right w:val="single" w:sz="2" w:space="0" w:color="auto"/>
            </w:tcBorders>
            <w:vAlign w:val="center"/>
          </w:tcPr>
          <w:p w14:paraId="6E84CC72" w14:textId="77777777" w:rsidR="003D5E52" w:rsidRPr="00BA4894" w:rsidRDefault="00B04C4E" w:rsidP="003D5E52">
            <w:pPr>
              <w:jc w:val="center"/>
              <w:rPr>
                <w:rFonts w:cs="Arial"/>
                <w:b/>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910470" w:rsidRPr="00910470" w14:paraId="21FB0E45"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319D46CA" w14:textId="0A019AE8" w:rsidR="00910470" w:rsidRDefault="00910470" w:rsidP="00970B55">
            <w:pPr>
              <w:jc w:val="center"/>
              <w:rPr>
                <w:rFonts w:cs="Arial"/>
                <w:bCs/>
                <w:sz w:val="14"/>
                <w:szCs w:val="14"/>
                <w:lang w:val="en-US"/>
              </w:rPr>
            </w:pPr>
            <w:r>
              <w:rPr>
                <w:rFonts w:cs="Arial"/>
                <w:bCs/>
                <w:sz w:val="14"/>
                <w:szCs w:val="14"/>
                <w:lang w:val="en-US"/>
              </w:rPr>
              <w:t>J17</w:t>
            </w:r>
          </w:p>
        </w:tc>
        <w:tc>
          <w:tcPr>
            <w:tcW w:w="9215" w:type="dxa"/>
            <w:tcBorders>
              <w:top w:val="single" w:sz="2" w:space="0" w:color="auto"/>
              <w:left w:val="single" w:sz="2" w:space="0" w:color="auto"/>
              <w:bottom w:val="single" w:sz="2" w:space="0" w:color="auto"/>
              <w:right w:val="single" w:sz="2" w:space="0" w:color="auto"/>
            </w:tcBorders>
            <w:vAlign w:val="center"/>
          </w:tcPr>
          <w:p w14:paraId="431380E1" w14:textId="77777777" w:rsidR="00910470" w:rsidRPr="00910470" w:rsidRDefault="00910470" w:rsidP="00910470">
            <w:pPr>
              <w:rPr>
                <w:sz w:val="14"/>
                <w:szCs w:val="14"/>
              </w:rPr>
            </w:pPr>
            <w:r w:rsidRPr="00910470">
              <w:rPr>
                <w:sz w:val="14"/>
                <w:szCs w:val="14"/>
              </w:rPr>
              <w:t xml:space="preserve">Specjalna </w:t>
            </w:r>
            <w:r w:rsidRPr="00910470">
              <w:rPr>
                <w:rFonts w:cs="Arial"/>
                <w:sz w:val="14"/>
                <w:szCs w:val="14"/>
              </w:rPr>
              <w:t>dokumentacja</w:t>
            </w:r>
            <w:r w:rsidRPr="00910470">
              <w:rPr>
                <w:sz w:val="14"/>
                <w:szCs w:val="14"/>
              </w:rPr>
              <w:t xml:space="preserve"> techniczna (zgodnie z CPR, jeśli dotyczy).</w:t>
            </w:r>
          </w:p>
          <w:p w14:paraId="79B1716C" w14:textId="5E440297" w:rsidR="00910470" w:rsidRPr="00910470" w:rsidRDefault="00910470" w:rsidP="00910470">
            <w:pPr>
              <w:rPr>
                <w:sz w:val="14"/>
                <w:szCs w:val="14"/>
                <w:lang w:val="en-US"/>
              </w:rPr>
            </w:pPr>
            <w:r w:rsidRPr="00910470">
              <w:rPr>
                <w:i/>
                <w:sz w:val="14"/>
                <w:szCs w:val="14"/>
                <w:lang w:val="en-US"/>
              </w:rPr>
              <w:t>Specific technical documentation (according to CPR, if applicable).</w:t>
            </w:r>
          </w:p>
        </w:tc>
        <w:tc>
          <w:tcPr>
            <w:tcW w:w="1276" w:type="dxa"/>
            <w:tcBorders>
              <w:top w:val="single" w:sz="2" w:space="0" w:color="auto"/>
              <w:left w:val="single" w:sz="2" w:space="0" w:color="auto"/>
              <w:bottom w:val="single" w:sz="2" w:space="0" w:color="auto"/>
              <w:right w:val="single" w:sz="2" w:space="0" w:color="auto"/>
            </w:tcBorders>
            <w:vAlign w:val="center"/>
          </w:tcPr>
          <w:p w14:paraId="2759255C" w14:textId="006D5E05" w:rsidR="00910470" w:rsidRPr="005600D6" w:rsidRDefault="007A26A8" w:rsidP="003317F5">
            <w:pPr>
              <w:spacing w:before="20" w:after="20"/>
              <w:jc w:val="center"/>
              <w:rPr>
                <w:rFonts w:cs="Arial"/>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3D5E52" w:rsidRPr="0063599F" w14:paraId="441F91BB"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6F2D61DF" w14:textId="74964536" w:rsidR="003D5E52" w:rsidRPr="00BA4894" w:rsidRDefault="000D5B32" w:rsidP="00970B55">
            <w:pPr>
              <w:jc w:val="center"/>
              <w:rPr>
                <w:rFonts w:cs="Arial"/>
                <w:bCs/>
                <w:sz w:val="14"/>
                <w:szCs w:val="14"/>
                <w:lang w:val="en-US"/>
              </w:rPr>
            </w:pPr>
            <w:r>
              <w:rPr>
                <w:rFonts w:cs="Arial"/>
                <w:bCs/>
                <w:sz w:val="14"/>
                <w:szCs w:val="14"/>
                <w:lang w:val="en-US"/>
              </w:rPr>
              <w:t>J</w:t>
            </w:r>
            <w:r w:rsidR="00BA4894" w:rsidRPr="00BA4894">
              <w:rPr>
                <w:rFonts w:cs="Arial"/>
                <w:bCs/>
                <w:sz w:val="14"/>
                <w:szCs w:val="14"/>
                <w:lang w:val="en-US"/>
              </w:rPr>
              <w:t>1</w:t>
            </w:r>
            <w:r w:rsidR="00910470">
              <w:rPr>
                <w:rFonts w:cs="Arial"/>
                <w:bCs/>
                <w:sz w:val="14"/>
                <w:szCs w:val="14"/>
                <w:lang w:val="en-US"/>
              </w:rPr>
              <w:t>8</w:t>
            </w:r>
          </w:p>
        </w:tc>
        <w:tc>
          <w:tcPr>
            <w:tcW w:w="9215" w:type="dxa"/>
            <w:tcBorders>
              <w:top w:val="single" w:sz="2" w:space="0" w:color="auto"/>
              <w:left w:val="single" w:sz="2" w:space="0" w:color="auto"/>
              <w:bottom w:val="single" w:sz="2" w:space="0" w:color="auto"/>
              <w:right w:val="single" w:sz="2" w:space="0" w:color="auto"/>
            </w:tcBorders>
            <w:vAlign w:val="center"/>
          </w:tcPr>
          <w:p w14:paraId="29AD365B" w14:textId="7D46F354" w:rsidR="003D5E52" w:rsidRPr="00970B55" w:rsidRDefault="00BA4894" w:rsidP="00910470">
            <w:pPr>
              <w:rPr>
                <w:sz w:val="14"/>
                <w:szCs w:val="14"/>
              </w:rPr>
            </w:pPr>
            <w:r w:rsidRPr="00BA4894">
              <w:rPr>
                <w:sz w:val="14"/>
                <w:szCs w:val="14"/>
              </w:rPr>
              <w:t xml:space="preserve">Sprawozdania z badań wyrobu wykonanych w </w:t>
            </w:r>
            <w:r w:rsidR="00970B55">
              <w:rPr>
                <w:sz w:val="14"/>
                <w:szCs w:val="14"/>
              </w:rPr>
              <w:t xml:space="preserve">laboratoriach akredytowanych </w:t>
            </w:r>
            <w:r w:rsidRPr="00BA4894">
              <w:rPr>
                <w:sz w:val="14"/>
                <w:szCs w:val="14"/>
              </w:rPr>
              <w:t xml:space="preserve">/ </w:t>
            </w:r>
            <w:r w:rsidRPr="00BA4894">
              <w:rPr>
                <w:i/>
                <w:sz w:val="14"/>
                <w:szCs w:val="14"/>
              </w:rPr>
              <w:t>Reports of tests carried out in</w:t>
            </w:r>
            <w:r w:rsidR="00970B55">
              <w:rPr>
                <w:i/>
                <w:sz w:val="14"/>
                <w:szCs w:val="14"/>
              </w:rPr>
              <w:t xml:space="preserve"> accredited laboratories.</w:t>
            </w:r>
          </w:p>
        </w:tc>
        <w:tc>
          <w:tcPr>
            <w:tcW w:w="1276" w:type="dxa"/>
            <w:tcBorders>
              <w:top w:val="single" w:sz="2" w:space="0" w:color="auto"/>
              <w:left w:val="single" w:sz="2" w:space="0" w:color="auto"/>
              <w:bottom w:val="single" w:sz="2" w:space="0" w:color="auto"/>
              <w:right w:val="single" w:sz="2" w:space="0" w:color="auto"/>
            </w:tcBorders>
            <w:vAlign w:val="center"/>
          </w:tcPr>
          <w:p w14:paraId="750B0DDB" w14:textId="77777777" w:rsidR="003D5E52" w:rsidRPr="00BA4894" w:rsidRDefault="00B04C4E" w:rsidP="003317F5">
            <w:pPr>
              <w:spacing w:before="20" w:after="20"/>
              <w:jc w:val="center"/>
              <w:rPr>
                <w:rFonts w:cs="Arial"/>
                <w:b/>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9E7A03" w:rsidRPr="0063599F" w14:paraId="7BC234DA"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6F8404E0" w14:textId="610A6EC5" w:rsidR="009E7A03" w:rsidRDefault="009E7A03" w:rsidP="009E7A03">
            <w:pPr>
              <w:jc w:val="center"/>
              <w:rPr>
                <w:rFonts w:cs="Arial"/>
                <w:bCs/>
                <w:sz w:val="14"/>
                <w:szCs w:val="14"/>
                <w:lang w:val="en-US"/>
              </w:rPr>
            </w:pPr>
            <w:r w:rsidRPr="00180DCC">
              <w:rPr>
                <w:lang w:val="en-US"/>
              </w:rPr>
              <w:br w:type="page"/>
            </w:r>
            <w:r w:rsidR="00910470">
              <w:rPr>
                <w:rFonts w:cs="Arial"/>
                <w:bCs/>
                <w:sz w:val="14"/>
                <w:szCs w:val="14"/>
                <w:lang w:val="en-US"/>
              </w:rPr>
              <w:t>J19</w:t>
            </w:r>
          </w:p>
        </w:tc>
        <w:tc>
          <w:tcPr>
            <w:tcW w:w="9215" w:type="dxa"/>
            <w:tcBorders>
              <w:top w:val="single" w:sz="2" w:space="0" w:color="auto"/>
              <w:left w:val="single" w:sz="2" w:space="0" w:color="auto"/>
              <w:bottom w:val="single" w:sz="2" w:space="0" w:color="auto"/>
              <w:right w:val="single" w:sz="2" w:space="0" w:color="auto"/>
            </w:tcBorders>
            <w:vAlign w:val="center"/>
          </w:tcPr>
          <w:p w14:paraId="223BF55D" w14:textId="77777777" w:rsidR="009E7A03" w:rsidRPr="00BA4894" w:rsidRDefault="009E7A03" w:rsidP="009E7A03">
            <w:pPr>
              <w:rPr>
                <w:rFonts w:cs="Arial"/>
                <w:sz w:val="14"/>
                <w:szCs w:val="14"/>
              </w:rPr>
            </w:pPr>
            <w:r w:rsidRPr="00BA4894">
              <w:rPr>
                <w:rFonts w:cs="Arial"/>
                <w:sz w:val="14"/>
                <w:szCs w:val="14"/>
              </w:rPr>
              <w:t>Wniosek o kodowanie informacji na temat nazwy i adresu zakładu produkcyjnego.</w:t>
            </w:r>
          </w:p>
          <w:p w14:paraId="36BC0654" w14:textId="7140A635" w:rsidR="009E7A03" w:rsidRPr="00226C2D" w:rsidRDefault="009E7A03" w:rsidP="009E7A03">
            <w:pPr>
              <w:autoSpaceDE w:val="0"/>
              <w:autoSpaceDN w:val="0"/>
              <w:adjustRightInd w:val="0"/>
              <w:spacing w:line="276" w:lineRule="auto"/>
              <w:rPr>
                <w:sz w:val="14"/>
                <w:szCs w:val="14"/>
                <w:lang w:val="en-US"/>
              </w:rPr>
            </w:pPr>
            <w:r w:rsidRPr="00BA4894">
              <w:rPr>
                <w:rFonts w:cs="Arial"/>
                <w:i/>
                <w:iCs/>
                <w:sz w:val="14"/>
                <w:szCs w:val="14"/>
                <w:lang w:val="en-US"/>
              </w:rPr>
              <w:t>Request to encode information regarding the name and add</w:t>
            </w:r>
            <w:r>
              <w:rPr>
                <w:rFonts w:cs="Arial"/>
                <w:i/>
                <w:iCs/>
                <w:sz w:val="14"/>
                <w:szCs w:val="14"/>
                <w:lang w:val="en-US"/>
              </w:rPr>
              <w:t>ress of the manufacturing site.</w:t>
            </w:r>
          </w:p>
        </w:tc>
        <w:tc>
          <w:tcPr>
            <w:tcW w:w="1276" w:type="dxa"/>
            <w:tcBorders>
              <w:top w:val="single" w:sz="2" w:space="0" w:color="auto"/>
              <w:left w:val="single" w:sz="2" w:space="0" w:color="auto"/>
              <w:bottom w:val="single" w:sz="2" w:space="0" w:color="auto"/>
              <w:right w:val="single" w:sz="2" w:space="0" w:color="auto"/>
            </w:tcBorders>
            <w:vAlign w:val="center"/>
          </w:tcPr>
          <w:p w14:paraId="664B8F38" w14:textId="58352CA6" w:rsidR="009E7A03" w:rsidRPr="005600D6" w:rsidRDefault="009E7A03" w:rsidP="009E7A03">
            <w:pPr>
              <w:jc w:val="center"/>
              <w:rPr>
                <w:rFonts w:cs="Arial"/>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9E7A03" w:rsidRPr="0063599F" w14:paraId="021BEED1" w14:textId="77777777" w:rsidTr="00CD0B0E">
        <w:tc>
          <w:tcPr>
            <w:tcW w:w="11058"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A26807D" w14:textId="2107DFF8" w:rsidR="009E7A03" w:rsidRPr="00E84EDA" w:rsidRDefault="009E7A03" w:rsidP="009E7A03">
            <w:pPr>
              <w:rPr>
                <w:rFonts w:cs="Arial"/>
                <w:b/>
                <w:sz w:val="14"/>
                <w:szCs w:val="14"/>
              </w:rPr>
            </w:pPr>
            <w:r w:rsidRPr="00E84EDA">
              <w:rPr>
                <w:b/>
                <w:sz w:val="14"/>
                <w:szCs w:val="14"/>
              </w:rPr>
              <w:t xml:space="preserve">Należy wypełnić poniższe pola gdy przedkładane są sprawozdania z badań (patrz wiersz </w:t>
            </w:r>
            <w:r w:rsidR="00E84EDA" w:rsidRPr="00E84EDA">
              <w:rPr>
                <w:b/>
                <w:sz w:val="14"/>
                <w:szCs w:val="14"/>
              </w:rPr>
              <w:t>J18</w:t>
            </w:r>
            <w:r w:rsidRPr="00E84EDA">
              <w:rPr>
                <w:b/>
                <w:sz w:val="14"/>
                <w:szCs w:val="14"/>
              </w:rPr>
              <w:t xml:space="preserve"> powyżej) / </w:t>
            </w:r>
            <w:r w:rsidRPr="00E84EDA">
              <w:rPr>
                <w:i/>
                <w:sz w:val="14"/>
                <w:szCs w:val="14"/>
              </w:rPr>
              <w:t xml:space="preserve">Please fill in all records below when test reports were submitted (see </w:t>
            </w:r>
            <w:r w:rsidR="00E84EDA" w:rsidRPr="00E84EDA">
              <w:rPr>
                <w:i/>
                <w:sz w:val="14"/>
                <w:szCs w:val="14"/>
              </w:rPr>
              <w:t>record J18</w:t>
            </w:r>
            <w:r w:rsidRPr="00E84EDA">
              <w:rPr>
                <w:i/>
                <w:sz w:val="14"/>
                <w:szCs w:val="14"/>
              </w:rPr>
              <w:t xml:space="preserve"> above)</w:t>
            </w:r>
          </w:p>
        </w:tc>
      </w:tr>
      <w:tr w:rsidR="009E7A03" w:rsidRPr="0063599F" w14:paraId="3E31A97F"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04A56C45" w14:textId="0EE7F1CC" w:rsidR="009E7A03" w:rsidRPr="00BA4894" w:rsidRDefault="00910470" w:rsidP="009E7A03">
            <w:pPr>
              <w:jc w:val="center"/>
              <w:rPr>
                <w:rFonts w:cs="Arial"/>
                <w:bCs/>
                <w:sz w:val="14"/>
                <w:szCs w:val="14"/>
                <w:lang w:val="en-US"/>
              </w:rPr>
            </w:pPr>
            <w:r>
              <w:rPr>
                <w:rFonts w:cs="Arial"/>
                <w:bCs/>
                <w:sz w:val="14"/>
                <w:szCs w:val="14"/>
                <w:lang w:val="en-US"/>
              </w:rPr>
              <w:t>J20</w:t>
            </w:r>
          </w:p>
        </w:tc>
        <w:tc>
          <w:tcPr>
            <w:tcW w:w="9215" w:type="dxa"/>
            <w:tcBorders>
              <w:top w:val="single" w:sz="2" w:space="0" w:color="auto"/>
              <w:left w:val="single" w:sz="2" w:space="0" w:color="auto"/>
              <w:bottom w:val="single" w:sz="2" w:space="0" w:color="auto"/>
              <w:right w:val="single" w:sz="2" w:space="0" w:color="auto"/>
            </w:tcBorders>
            <w:vAlign w:val="center"/>
          </w:tcPr>
          <w:p w14:paraId="59374A37" w14:textId="77777777" w:rsidR="009E7A03" w:rsidRPr="00E84EDA" w:rsidRDefault="009E7A03" w:rsidP="00910470">
            <w:pPr>
              <w:rPr>
                <w:sz w:val="14"/>
                <w:szCs w:val="14"/>
              </w:rPr>
            </w:pPr>
            <w:r w:rsidRPr="00E84EDA">
              <w:rPr>
                <w:rFonts w:cs="Arial"/>
                <w:sz w:val="14"/>
                <w:szCs w:val="14"/>
              </w:rPr>
              <w:t>Pisemna</w:t>
            </w:r>
            <w:r w:rsidRPr="00E84EDA">
              <w:rPr>
                <w:sz w:val="14"/>
                <w:szCs w:val="14"/>
              </w:rPr>
              <w:t xml:space="preserve"> informacja producenta o zmianach materiałowych, konstrukcyjnych lub technologicznych mogących mieć wpływ na właściwości użytkowe wyrobu lub na rozszerzenie zakresu jego stosowania od dnia wykonania badań opisanych w załączonych sprawozdaniach.</w:t>
            </w:r>
          </w:p>
          <w:p w14:paraId="392704D3" w14:textId="77777777" w:rsidR="009E7A03" w:rsidRPr="00E84EDA" w:rsidRDefault="009E7A03" w:rsidP="009E7A03">
            <w:pPr>
              <w:rPr>
                <w:sz w:val="14"/>
                <w:szCs w:val="14"/>
                <w:lang w:val="en-US"/>
              </w:rPr>
            </w:pPr>
            <w:r w:rsidRPr="00E84EDA">
              <w:rPr>
                <w:i/>
                <w:sz w:val="14"/>
                <w:szCs w:val="14"/>
                <w:lang w:val="en-US"/>
              </w:rPr>
              <w:t xml:space="preserve">Written statement from the Manufacturer regarding the </w:t>
            </w:r>
            <w:r w:rsidRPr="00E84EDA">
              <w:rPr>
                <w:i/>
                <w:sz w:val="14"/>
                <w:szCs w:val="14"/>
                <w:lang w:val="en-GB"/>
              </w:rPr>
              <w:t>material, design or technological changes which have an effect on product performance or on the change of the scope of product application since the date of test reports attached to this application.</w:t>
            </w:r>
          </w:p>
        </w:tc>
        <w:tc>
          <w:tcPr>
            <w:tcW w:w="1276" w:type="dxa"/>
            <w:tcBorders>
              <w:top w:val="single" w:sz="2" w:space="0" w:color="auto"/>
              <w:left w:val="single" w:sz="2" w:space="0" w:color="auto"/>
              <w:bottom w:val="single" w:sz="2" w:space="0" w:color="auto"/>
              <w:right w:val="single" w:sz="2" w:space="0" w:color="auto"/>
            </w:tcBorders>
            <w:vAlign w:val="center"/>
          </w:tcPr>
          <w:p w14:paraId="28F0EFF1" w14:textId="77777777" w:rsidR="009E7A03" w:rsidRPr="00E84EDA" w:rsidRDefault="009E7A03" w:rsidP="009E7A03">
            <w:pPr>
              <w:jc w:val="center"/>
              <w:rPr>
                <w:rFonts w:cs="Arial"/>
                <w:b/>
                <w:sz w:val="18"/>
                <w:lang w:val="en-US"/>
              </w:rPr>
            </w:pPr>
            <w:r w:rsidRPr="00E84EDA">
              <w:rPr>
                <w:rFonts w:cs="Arial"/>
                <w:sz w:val="18"/>
                <w:lang w:val="en-US"/>
              </w:rPr>
              <w:fldChar w:fldCharType="begin">
                <w:ffData>
                  <w:name w:val="Tekst9"/>
                  <w:enabled/>
                  <w:calcOnExit w:val="0"/>
                  <w:statusText w:type="text" w:val="NACIŚNIJ F1 CELEM UZYSKANIA POMOCY / TO GET HELP PLEASE PRESS F1 "/>
                  <w:textInput/>
                </w:ffData>
              </w:fldChar>
            </w:r>
            <w:r w:rsidRPr="00E84EDA">
              <w:rPr>
                <w:rFonts w:cs="Arial"/>
                <w:sz w:val="18"/>
                <w:lang w:val="en-US"/>
              </w:rPr>
              <w:instrText xml:space="preserve"> FORMTEXT </w:instrText>
            </w:r>
            <w:r w:rsidRPr="00E84EDA">
              <w:rPr>
                <w:rFonts w:cs="Arial"/>
                <w:sz w:val="18"/>
                <w:lang w:val="en-US"/>
              </w:rPr>
            </w:r>
            <w:r w:rsidRPr="00E84EDA">
              <w:rPr>
                <w:rFonts w:cs="Arial"/>
                <w:sz w:val="18"/>
                <w:lang w:val="en-US"/>
              </w:rPr>
              <w:fldChar w:fldCharType="separate"/>
            </w:r>
            <w:r w:rsidRPr="00E84EDA">
              <w:rPr>
                <w:rFonts w:cs="Arial"/>
                <w:noProof/>
                <w:sz w:val="18"/>
                <w:lang w:val="en-US"/>
              </w:rPr>
              <w:t> </w:t>
            </w:r>
            <w:r w:rsidRPr="00E84EDA">
              <w:rPr>
                <w:rFonts w:cs="Arial"/>
                <w:noProof/>
                <w:sz w:val="18"/>
                <w:lang w:val="en-US"/>
              </w:rPr>
              <w:t> </w:t>
            </w:r>
            <w:r w:rsidRPr="00E84EDA">
              <w:rPr>
                <w:rFonts w:cs="Arial"/>
                <w:noProof/>
                <w:sz w:val="18"/>
                <w:lang w:val="en-US"/>
              </w:rPr>
              <w:t> </w:t>
            </w:r>
            <w:r w:rsidRPr="00E84EDA">
              <w:rPr>
                <w:rFonts w:cs="Arial"/>
                <w:noProof/>
                <w:sz w:val="18"/>
                <w:lang w:val="en-US"/>
              </w:rPr>
              <w:t> </w:t>
            </w:r>
            <w:r w:rsidRPr="00E84EDA">
              <w:rPr>
                <w:rFonts w:cs="Arial"/>
                <w:noProof/>
                <w:sz w:val="18"/>
                <w:lang w:val="en-US"/>
              </w:rPr>
              <w:t> </w:t>
            </w:r>
            <w:r w:rsidRPr="00E84EDA">
              <w:rPr>
                <w:rFonts w:cs="Arial"/>
                <w:sz w:val="18"/>
                <w:lang w:val="en-US"/>
              </w:rPr>
              <w:fldChar w:fldCharType="end"/>
            </w:r>
          </w:p>
        </w:tc>
      </w:tr>
      <w:tr w:rsidR="009E7A03" w:rsidRPr="0063599F" w14:paraId="4EB107A8"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124048C7" w14:textId="662B5120" w:rsidR="009E7A03" w:rsidRPr="00BA4894" w:rsidRDefault="00910470" w:rsidP="009E7A03">
            <w:pPr>
              <w:jc w:val="center"/>
              <w:rPr>
                <w:rFonts w:cs="Arial"/>
                <w:bCs/>
                <w:sz w:val="14"/>
                <w:szCs w:val="14"/>
                <w:lang w:val="en-US"/>
              </w:rPr>
            </w:pPr>
            <w:r>
              <w:rPr>
                <w:rFonts w:cs="Arial"/>
                <w:bCs/>
                <w:sz w:val="14"/>
                <w:szCs w:val="14"/>
                <w:lang w:val="en-US"/>
              </w:rPr>
              <w:t>J21</w:t>
            </w:r>
          </w:p>
        </w:tc>
        <w:tc>
          <w:tcPr>
            <w:tcW w:w="9215" w:type="dxa"/>
            <w:tcBorders>
              <w:top w:val="single" w:sz="2" w:space="0" w:color="auto"/>
              <w:left w:val="single" w:sz="2" w:space="0" w:color="auto"/>
              <w:bottom w:val="single" w:sz="2" w:space="0" w:color="auto"/>
              <w:right w:val="single" w:sz="2" w:space="0" w:color="auto"/>
            </w:tcBorders>
            <w:vAlign w:val="center"/>
          </w:tcPr>
          <w:p w14:paraId="4734B363" w14:textId="07B5E91B" w:rsidR="009E7A03" w:rsidRPr="009E7A03" w:rsidRDefault="009E7A03" w:rsidP="00910470">
            <w:pPr>
              <w:rPr>
                <w:sz w:val="14"/>
                <w:szCs w:val="14"/>
              </w:rPr>
            </w:pPr>
            <w:r w:rsidRPr="00BA4894">
              <w:rPr>
                <w:sz w:val="14"/>
                <w:szCs w:val="14"/>
              </w:rPr>
              <w:t>Pisemne upoważnienie właściciela sprawozdania dla Wnioskodawcy do posługiwania się załącz</w:t>
            </w:r>
            <w:r>
              <w:rPr>
                <w:sz w:val="14"/>
                <w:szCs w:val="14"/>
              </w:rPr>
              <w:t xml:space="preserve">onymi do wniosku sprawozdaniami </w:t>
            </w:r>
            <w:r w:rsidRPr="009E7A03">
              <w:rPr>
                <w:sz w:val="14"/>
                <w:szCs w:val="14"/>
              </w:rPr>
              <w:t>(dotyczy gdy właścicielem sprawozdania jest podmiot inny niż Wnioskodawca)</w:t>
            </w:r>
            <w:r w:rsidR="003076D8">
              <w:rPr>
                <w:sz w:val="14"/>
                <w:szCs w:val="14"/>
              </w:rPr>
              <w:t>.</w:t>
            </w:r>
          </w:p>
          <w:p w14:paraId="4BD2C68A" w14:textId="3E261ADE" w:rsidR="009E7A03" w:rsidRPr="00BA4894" w:rsidRDefault="009E7A03" w:rsidP="009E7A03">
            <w:pPr>
              <w:spacing w:line="276" w:lineRule="auto"/>
              <w:ind w:right="-108"/>
              <w:rPr>
                <w:i/>
                <w:sz w:val="14"/>
                <w:szCs w:val="14"/>
                <w:lang w:val="en-US"/>
              </w:rPr>
            </w:pPr>
            <w:r w:rsidRPr="00BA4894">
              <w:rPr>
                <w:i/>
                <w:sz w:val="14"/>
                <w:szCs w:val="14"/>
                <w:lang w:val="en-US"/>
              </w:rPr>
              <w:t xml:space="preserve">Written </w:t>
            </w:r>
            <w:r w:rsidR="00383CEA" w:rsidRPr="00383CEA">
              <w:rPr>
                <w:i/>
                <w:sz w:val="14"/>
                <w:szCs w:val="14"/>
                <w:lang w:val="en-US"/>
              </w:rPr>
              <w:t>authorization</w:t>
            </w:r>
            <w:r w:rsidR="00383CEA">
              <w:rPr>
                <w:i/>
                <w:sz w:val="14"/>
                <w:szCs w:val="14"/>
                <w:lang w:val="en-US"/>
              </w:rPr>
              <w:t xml:space="preserve"> </w:t>
            </w:r>
            <w:r w:rsidRPr="00BA4894">
              <w:rPr>
                <w:i/>
                <w:sz w:val="14"/>
                <w:szCs w:val="14"/>
                <w:lang w:val="en-US"/>
              </w:rPr>
              <w:t>from the owner(s) of attached report(s) for the Applic</w:t>
            </w:r>
            <w:r>
              <w:rPr>
                <w:i/>
                <w:sz w:val="14"/>
                <w:szCs w:val="14"/>
                <w:lang w:val="en-US"/>
              </w:rPr>
              <w:t xml:space="preserve">ant to use the attached reports </w:t>
            </w:r>
            <w:r w:rsidRPr="00BA4894">
              <w:rPr>
                <w:i/>
                <w:sz w:val="14"/>
                <w:szCs w:val="14"/>
                <w:lang w:val="en-US"/>
              </w:rPr>
              <w:t>(applicable if owner is different than Applicant)</w:t>
            </w:r>
            <w:r w:rsidR="003076D8">
              <w:rPr>
                <w:i/>
                <w:sz w:val="14"/>
                <w:szCs w:val="14"/>
                <w:lang w:val="en-US"/>
              </w:rPr>
              <w:t>.</w:t>
            </w:r>
          </w:p>
        </w:tc>
        <w:tc>
          <w:tcPr>
            <w:tcW w:w="1276" w:type="dxa"/>
            <w:tcBorders>
              <w:top w:val="single" w:sz="2" w:space="0" w:color="auto"/>
              <w:left w:val="single" w:sz="2" w:space="0" w:color="auto"/>
              <w:bottom w:val="single" w:sz="2" w:space="0" w:color="auto"/>
              <w:right w:val="single" w:sz="2" w:space="0" w:color="auto"/>
            </w:tcBorders>
            <w:vAlign w:val="center"/>
          </w:tcPr>
          <w:p w14:paraId="70177359" w14:textId="77777777" w:rsidR="009E7A03" w:rsidRPr="00BA4894" w:rsidRDefault="009E7A03" w:rsidP="009E7A03">
            <w:pPr>
              <w:jc w:val="center"/>
              <w:rPr>
                <w:rFonts w:cs="Arial"/>
                <w:b/>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9E7A03" w:rsidRPr="0063599F" w14:paraId="73AC434E"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787F8847" w14:textId="5F092DC2" w:rsidR="009E7A03" w:rsidRPr="00BA4894" w:rsidRDefault="00D55143" w:rsidP="00910470">
            <w:pPr>
              <w:jc w:val="center"/>
              <w:rPr>
                <w:rFonts w:cs="Arial"/>
                <w:bCs/>
                <w:sz w:val="14"/>
                <w:szCs w:val="14"/>
                <w:lang w:val="en-US"/>
              </w:rPr>
            </w:pPr>
            <w:r>
              <w:rPr>
                <w:rFonts w:cs="Arial"/>
                <w:bCs/>
                <w:sz w:val="14"/>
                <w:szCs w:val="14"/>
                <w:lang w:val="en-US"/>
              </w:rPr>
              <w:br/>
            </w:r>
            <w:r w:rsidR="00226C2D">
              <w:rPr>
                <w:rFonts w:cs="Arial"/>
                <w:bCs/>
                <w:sz w:val="14"/>
                <w:szCs w:val="14"/>
                <w:lang w:val="en-US"/>
              </w:rPr>
              <w:t>J2</w:t>
            </w:r>
            <w:r w:rsidR="00910470">
              <w:rPr>
                <w:rFonts w:cs="Arial"/>
                <w:bCs/>
                <w:sz w:val="14"/>
                <w:szCs w:val="14"/>
                <w:lang w:val="en-US"/>
              </w:rPr>
              <w:t>2</w:t>
            </w:r>
          </w:p>
        </w:tc>
        <w:tc>
          <w:tcPr>
            <w:tcW w:w="9215" w:type="dxa"/>
            <w:tcBorders>
              <w:top w:val="single" w:sz="2" w:space="0" w:color="auto"/>
              <w:left w:val="single" w:sz="2" w:space="0" w:color="auto"/>
              <w:bottom w:val="single" w:sz="2" w:space="0" w:color="auto"/>
              <w:right w:val="single" w:sz="2" w:space="0" w:color="auto"/>
            </w:tcBorders>
            <w:vAlign w:val="center"/>
          </w:tcPr>
          <w:p w14:paraId="4A290AEE" w14:textId="77777777" w:rsidR="00910470" w:rsidRDefault="009E7A03" w:rsidP="00910470">
            <w:pPr>
              <w:spacing w:line="276" w:lineRule="auto"/>
              <w:rPr>
                <w:sz w:val="14"/>
                <w:szCs w:val="14"/>
              </w:rPr>
            </w:pPr>
            <w:r w:rsidRPr="00BA4894">
              <w:rPr>
                <w:sz w:val="14"/>
                <w:szCs w:val="14"/>
              </w:rPr>
              <w:t>Zakres akredytacji laboratorium, które sporządziło sprawozdanie(-a) załączone do  niniejszego wniosku</w:t>
            </w:r>
            <w:r w:rsidR="00910470">
              <w:rPr>
                <w:sz w:val="14"/>
                <w:szCs w:val="14"/>
              </w:rPr>
              <w:t>.</w:t>
            </w:r>
          </w:p>
          <w:p w14:paraId="2DDBC61C" w14:textId="2395307E" w:rsidR="009E7A03" w:rsidRPr="00BA4894" w:rsidRDefault="009E7A03" w:rsidP="00910470">
            <w:pPr>
              <w:spacing w:line="276" w:lineRule="auto"/>
              <w:rPr>
                <w:i/>
                <w:sz w:val="14"/>
                <w:szCs w:val="14"/>
                <w:lang w:val="en-US"/>
              </w:rPr>
            </w:pPr>
            <w:r w:rsidRPr="00BA4894">
              <w:rPr>
                <w:i/>
                <w:sz w:val="14"/>
                <w:szCs w:val="14"/>
                <w:lang w:val="en-US"/>
              </w:rPr>
              <w:t>Scope of accreditation of the laboratory(-ies) which prepared the test report(-s) attached to this application.</w:t>
            </w:r>
          </w:p>
        </w:tc>
        <w:tc>
          <w:tcPr>
            <w:tcW w:w="1276" w:type="dxa"/>
            <w:tcBorders>
              <w:top w:val="single" w:sz="2" w:space="0" w:color="auto"/>
              <w:left w:val="single" w:sz="2" w:space="0" w:color="auto"/>
              <w:bottom w:val="single" w:sz="2" w:space="0" w:color="auto"/>
              <w:right w:val="single" w:sz="2" w:space="0" w:color="auto"/>
            </w:tcBorders>
            <w:vAlign w:val="center"/>
          </w:tcPr>
          <w:p w14:paraId="634BF2BE" w14:textId="77777777" w:rsidR="009E7A03" w:rsidRPr="00BA4894" w:rsidRDefault="009E7A03" w:rsidP="009E7A03">
            <w:pPr>
              <w:jc w:val="center"/>
              <w:rPr>
                <w:rFonts w:cs="Arial"/>
                <w:b/>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BA4894" w:rsidRPr="00424864" w14:paraId="1BC1B62E" w14:textId="77777777" w:rsidTr="00CD0B0E">
        <w:tc>
          <w:tcPr>
            <w:tcW w:w="11058" w:type="dxa"/>
            <w:gridSpan w:val="3"/>
            <w:tcBorders>
              <w:top w:val="single" w:sz="2" w:space="0" w:color="auto"/>
            </w:tcBorders>
            <w:shd w:val="clear" w:color="auto" w:fill="F2F2F2" w:themeFill="background1" w:themeFillShade="F2"/>
            <w:vAlign w:val="center"/>
          </w:tcPr>
          <w:p w14:paraId="7CE2171C" w14:textId="49592C3F" w:rsidR="00BA4894" w:rsidRPr="00BA4894" w:rsidRDefault="00650B3B" w:rsidP="00BA4894">
            <w:pPr>
              <w:jc w:val="both"/>
              <w:rPr>
                <w:b/>
                <w:sz w:val="14"/>
                <w:szCs w:val="14"/>
              </w:rPr>
            </w:pPr>
            <w:r>
              <w:lastRenderedPageBreak/>
              <w:br w:type="page"/>
            </w:r>
            <w:r w:rsidR="00BA4894" w:rsidRPr="00BA4894">
              <w:rPr>
                <w:b/>
                <w:sz w:val="14"/>
                <w:szCs w:val="14"/>
              </w:rPr>
              <w:t>Należy wypełnić poniższe pole, gdy wyrób został zgodnie z prawem wyprodukowany lub dopuszczony do obrotu w innym państwie członkowskim UE albo w Rep. Turcji lub zgodnie z prawem wyprodukowany w innym państwie członkowskim EFTA będącym stroną umowy o Europejskim Obszarze Gospodarczym</w:t>
            </w:r>
          </w:p>
          <w:p w14:paraId="089D75ED" w14:textId="3EF0E1CA" w:rsidR="008779B5" w:rsidRPr="008B79EB" w:rsidRDefault="00BA4894" w:rsidP="00BA4894">
            <w:pPr>
              <w:rPr>
                <w:bCs/>
                <w:i/>
                <w:sz w:val="14"/>
                <w:szCs w:val="14"/>
                <w:lang w:val="en-US"/>
              </w:rPr>
            </w:pPr>
            <w:r w:rsidRPr="00BA4894">
              <w:rPr>
                <w:bCs/>
                <w:i/>
                <w:sz w:val="14"/>
                <w:szCs w:val="14"/>
                <w:lang w:val="en-US"/>
              </w:rPr>
              <w:t>To be filled out when the product has been lawfully manufactured or marketed in another Member State of the EU or the Republic of Turkey, or lawfully manufactured in other Member States of EFTA being a party to the Agreement on the European Economic Area</w:t>
            </w:r>
          </w:p>
        </w:tc>
      </w:tr>
      <w:tr w:rsidR="00BA4894" w:rsidRPr="0063599F" w14:paraId="0F259A32" w14:textId="77777777" w:rsidTr="00B04C4E">
        <w:tc>
          <w:tcPr>
            <w:tcW w:w="567" w:type="dxa"/>
            <w:vAlign w:val="center"/>
          </w:tcPr>
          <w:p w14:paraId="7176B536" w14:textId="0A908792" w:rsidR="00BA4894" w:rsidRPr="00BA4894" w:rsidRDefault="000D5B32" w:rsidP="00970B55">
            <w:pPr>
              <w:jc w:val="center"/>
              <w:rPr>
                <w:rFonts w:cs="Arial"/>
                <w:bCs/>
                <w:sz w:val="14"/>
                <w:szCs w:val="14"/>
                <w:lang w:val="en-US"/>
              </w:rPr>
            </w:pPr>
            <w:r>
              <w:rPr>
                <w:rFonts w:cs="Arial"/>
                <w:bCs/>
                <w:sz w:val="14"/>
                <w:szCs w:val="14"/>
                <w:lang w:val="en-US"/>
              </w:rPr>
              <w:t>J</w:t>
            </w:r>
            <w:r w:rsidR="00BA4894">
              <w:rPr>
                <w:rFonts w:cs="Arial"/>
                <w:bCs/>
                <w:sz w:val="14"/>
                <w:szCs w:val="14"/>
                <w:lang w:val="en-US"/>
              </w:rPr>
              <w:t>2</w:t>
            </w:r>
            <w:r w:rsidR="00376ACD">
              <w:rPr>
                <w:rFonts w:cs="Arial"/>
                <w:bCs/>
                <w:sz w:val="14"/>
                <w:szCs w:val="14"/>
                <w:lang w:val="en-US"/>
              </w:rPr>
              <w:t>3</w:t>
            </w:r>
          </w:p>
        </w:tc>
        <w:tc>
          <w:tcPr>
            <w:tcW w:w="9215" w:type="dxa"/>
          </w:tcPr>
          <w:p w14:paraId="7212C2CA" w14:textId="263907D6" w:rsidR="00BA4894" w:rsidRPr="00BA4894" w:rsidRDefault="00BA4894" w:rsidP="00B8597B">
            <w:pPr>
              <w:autoSpaceDE w:val="0"/>
              <w:autoSpaceDN w:val="0"/>
              <w:adjustRightInd w:val="0"/>
              <w:spacing w:line="276" w:lineRule="auto"/>
              <w:jc w:val="both"/>
              <w:rPr>
                <w:sz w:val="14"/>
                <w:szCs w:val="14"/>
              </w:rPr>
            </w:pPr>
            <w:r w:rsidRPr="00BA4894">
              <w:rPr>
                <w:sz w:val="14"/>
                <w:szCs w:val="14"/>
              </w:rPr>
              <w:t>Raport / protokół z ostatniej, niezależnej oceny warunków produkcji przez kompetentny podmiot tj. akredytowaną lub upoważnioną przez władze danego kraju jednostkę certyfikującą wyroby (tj. spełniającą wymagania normy ISO/IEC 17065) lub jednostkę inspekcyjną (tj. spełniającą wymagania normy EN ISO/IEC 17020), uzupełniony o informację na temat:</w:t>
            </w:r>
          </w:p>
          <w:p w14:paraId="54C7A80F" w14:textId="77777777" w:rsidR="00BA4894" w:rsidRPr="00BA4894" w:rsidRDefault="00BA4894" w:rsidP="00BA4894">
            <w:pPr>
              <w:numPr>
                <w:ilvl w:val="0"/>
                <w:numId w:val="3"/>
              </w:numPr>
              <w:autoSpaceDE w:val="0"/>
              <w:autoSpaceDN w:val="0"/>
              <w:adjustRightInd w:val="0"/>
              <w:spacing w:line="276" w:lineRule="auto"/>
              <w:ind w:left="318" w:hanging="284"/>
              <w:rPr>
                <w:sz w:val="14"/>
                <w:szCs w:val="14"/>
              </w:rPr>
            </w:pPr>
            <w:r w:rsidRPr="00BA4894">
              <w:rPr>
                <w:sz w:val="14"/>
                <w:szCs w:val="14"/>
              </w:rPr>
              <w:t>kompetencji podmiotu zaangażowanego w realizację przedmiotowych czynności,</w:t>
            </w:r>
          </w:p>
          <w:p w14:paraId="0A8717DA" w14:textId="77777777" w:rsidR="00BA4894" w:rsidRPr="00BA4894" w:rsidRDefault="00BA4894" w:rsidP="00BA4894">
            <w:pPr>
              <w:numPr>
                <w:ilvl w:val="0"/>
                <w:numId w:val="3"/>
              </w:numPr>
              <w:autoSpaceDE w:val="0"/>
              <w:autoSpaceDN w:val="0"/>
              <w:adjustRightInd w:val="0"/>
              <w:spacing w:line="276" w:lineRule="auto"/>
              <w:ind w:left="318" w:hanging="284"/>
              <w:rPr>
                <w:sz w:val="14"/>
                <w:szCs w:val="14"/>
              </w:rPr>
            </w:pPr>
            <w:r w:rsidRPr="00BA4894">
              <w:rPr>
                <w:sz w:val="14"/>
                <w:szCs w:val="14"/>
              </w:rPr>
              <w:t>upoważnienia przez władze danego kraju (jeśli dotyczy).</w:t>
            </w:r>
          </w:p>
          <w:p w14:paraId="7BAAB5D9" w14:textId="0A4CAE78" w:rsidR="00BA4894" w:rsidRPr="00BA4894" w:rsidRDefault="00BA4894" w:rsidP="00B8597B">
            <w:pPr>
              <w:autoSpaceDE w:val="0"/>
              <w:autoSpaceDN w:val="0"/>
              <w:adjustRightInd w:val="0"/>
              <w:jc w:val="both"/>
              <w:rPr>
                <w:i/>
                <w:sz w:val="14"/>
                <w:szCs w:val="14"/>
                <w:lang w:val="en-US"/>
              </w:rPr>
            </w:pPr>
            <w:r w:rsidRPr="00BA4894">
              <w:rPr>
                <w:i/>
                <w:sz w:val="14"/>
                <w:szCs w:val="14"/>
                <w:lang w:val="en-US"/>
              </w:rPr>
              <w:t xml:space="preserve">Report / protocol form the last, independent assessment of manufacturing conditions by competent body </w:t>
            </w:r>
            <w:r w:rsidR="009C6EAD" w:rsidRPr="00BA4894">
              <w:rPr>
                <w:i/>
                <w:sz w:val="14"/>
                <w:szCs w:val="14"/>
                <w:lang w:val="en-US"/>
              </w:rPr>
              <w:t>i.e.</w:t>
            </w:r>
            <w:r w:rsidRPr="00BA4894">
              <w:rPr>
                <w:i/>
                <w:sz w:val="14"/>
                <w:szCs w:val="14"/>
                <w:lang w:val="en-US"/>
              </w:rPr>
              <w:t xml:space="preserve"> accredited or legally authorized product certification body (fulfilling requirements of ISO/IEC 17065) or inspection body (fulfilling requirements of ISO/IEC 17020), supplemented with the information concerning:</w:t>
            </w:r>
          </w:p>
          <w:p w14:paraId="5F0F33C0" w14:textId="77777777" w:rsidR="00BA4894" w:rsidRPr="00BA4894" w:rsidRDefault="00BA4894" w:rsidP="00BA4894">
            <w:pPr>
              <w:numPr>
                <w:ilvl w:val="0"/>
                <w:numId w:val="3"/>
              </w:numPr>
              <w:autoSpaceDE w:val="0"/>
              <w:autoSpaceDN w:val="0"/>
              <w:adjustRightInd w:val="0"/>
              <w:ind w:left="318" w:hanging="284"/>
              <w:rPr>
                <w:i/>
                <w:sz w:val="14"/>
                <w:szCs w:val="14"/>
                <w:lang w:val="en-US"/>
              </w:rPr>
            </w:pPr>
            <w:r w:rsidRPr="00BA4894">
              <w:rPr>
                <w:i/>
                <w:sz w:val="14"/>
                <w:szCs w:val="14"/>
                <w:lang w:val="en-US"/>
              </w:rPr>
              <w:t xml:space="preserve">competences of body responsible for carrying out the relevant assessment, </w:t>
            </w:r>
          </w:p>
          <w:p w14:paraId="65413892" w14:textId="77777777" w:rsidR="00BA4894" w:rsidRPr="00BA4894" w:rsidRDefault="00BA4894" w:rsidP="00BA4894">
            <w:pPr>
              <w:numPr>
                <w:ilvl w:val="0"/>
                <w:numId w:val="3"/>
              </w:numPr>
              <w:autoSpaceDE w:val="0"/>
              <w:autoSpaceDN w:val="0"/>
              <w:adjustRightInd w:val="0"/>
              <w:ind w:left="318" w:hanging="284"/>
              <w:rPr>
                <w:rFonts w:cs="Arial"/>
                <w:b/>
                <w:sz w:val="18"/>
                <w:lang w:val="en-US"/>
              </w:rPr>
            </w:pPr>
            <w:r w:rsidRPr="00180DCC">
              <w:rPr>
                <w:sz w:val="14"/>
                <w:szCs w:val="14"/>
                <w:lang w:val="en-US"/>
              </w:rPr>
              <w:t>legal</w:t>
            </w:r>
            <w:r w:rsidRPr="00BA4894">
              <w:rPr>
                <w:i/>
                <w:sz w:val="14"/>
                <w:szCs w:val="14"/>
                <w:lang w:val="en-US"/>
              </w:rPr>
              <w:t xml:space="preserve"> government authorization (if applicable).</w:t>
            </w:r>
          </w:p>
        </w:tc>
        <w:tc>
          <w:tcPr>
            <w:tcW w:w="1276" w:type="dxa"/>
            <w:vAlign w:val="center"/>
          </w:tcPr>
          <w:p w14:paraId="1224217E" w14:textId="77777777" w:rsidR="00BA4894" w:rsidRPr="00BA4894" w:rsidRDefault="00B04C4E" w:rsidP="00BA4894">
            <w:pPr>
              <w:jc w:val="center"/>
              <w:rPr>
                <w:rFonts w:cs="Arial"/>
                <w:b/>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6262FA" w:rsidRPr="00424864" w14:paraId="2EA97EE6" w14:textId="77777777" w:rsidTr="005410FD">
        <w:tc>
          <w:tcPr>
            <w:tcW w:w="11058" w:type="dxa"/>
            <w:gridSpan w:val="3"/>
            <w:shd w:val="clear" w:color="auto" w:fill="F2F2F2" w:themeFill="background1" w:themeFillShade="F2"/>
            <w:vAlign w:val="center"/>
          </w:tcPr>
          <w:p w14:paraId="614623D0" w14:textId="77777777" w:rsidR="008B79EB" w:rsidRPr="006262FA" w:rsidRDefault="00726BDE" w:rsidP="008B79EB">
            <w:pPr>
              <w:jc w:val="both"/>
              <w:rPr>
                <w:b/>
                <w:sz w:val="14"/>
                <w:szCs w:val="14"/>
              </w:rPr>
            </w:pPr>
            <w:r w:rsidRPr="006262FA">
              <w:rPr>
                <w:b/>
                <w:sz w:val="14"/>
                <w:szCs w:val="14"/>
              </w:rPr>
              <w:t>Należy wypełnić poniżesz pole</w:t>
            </w:r>
            <w:r w:rsidR="006A0009" w:rsidRPr="006262FA">
              <w:rPr>
                <w:b/>
                <w:sz w:val="14"/>
                <w:szCs w:val="14"/>
              </w:rPr>
              <w:t xml:space="preserve"> w przypadku przeniesienia certyfikatu SWU z innej jednostki notyfikowanej do CNBOP-PIB</w:t>
            </w:r>
            <w:r w:rsidR="008B79EB" w:rsidRPr="006262FA">
              <w:rPr>
                <w:b/>
                <w:sz w:val="14"/>
                <w:szCs w:val="14"/>
              </w:rPr>
              <w:t xml:space="preserve"> </w:t>
            </w:r>
          </w:p>
          <w:p w14:paraId="4CDF5415" w14:textId="753CF787" w:rsidR="004D11D7" w:rsidRPr="006262FA" w:rsidRDefault="008B79EB" w:rsidP="008B79EB">
            <w:pPr>
              <w:rPr>
                <w:b/>
                <w:sz w:val="14"/>
                <w:szCs w:val="14"/>
                <w:lang w:val="en-US"/>
              </w:rPr>
            </w:pPr>
            <w:r w:rsidRPr="006262FA">
              <w:rPr>
                <w:bCs/>
                <w:i/>
                <w:sz w:val="14"/>
                <w:szCs w:val="14"/>
                <w:lang w:val="en-US"/>
              </w:rPr>
              <w:t>To be filled out in case of transfer of the certificate of CoP to CNBOP-PIB from another notified body</w:t>
            </w:r>
          </w:p>
        </w:tc>
      </w:tr>
      <w:tr w:rsidR="006262FA" w:rsidRPr="006262FA" w14:paraId="0EADC9F2" w14:textId="77777777" w:rsidTr="006D4D99">
        <w:tc>
          <w:tcPr>
            <w:tcW w:w="567" w:type="dxa"/>
            <w:vAlign w:val="center"/>
          </w:tcPr>
          <w:p w14:paraId="434A9A28" w14:textId="7512F5C5" w:rsidR="004D11D7" w:rsidRPr="006262FA" w:rsidRDefault="00726BDE" w:rsidP="00970B55">
            <w:pPr>
              <w:jc w:val="center"/>
              <w:rPr>
                <w:rFonts w:cs="Arial"/>
                <w:bCs/>
                <w:sz w:val="14"/>
                <w:szCs w:val="14"/>
                <w:lang w:val="en-US"/>
              </w:rPr>
            </w:pPr>
            <w:r w:rsidRPr="006262FA">
              <w:rPr>
                <w:rFonts w:cs="Arial"/>
                <w:bCs/>
                <w:sz w:val="14"/>
                <w:szCs w:val="14"/>
                <w:lang w:val="en-US"/>
              </w:rPr>
              <w:t>J24</w:t>
            </w:r>
          </w:p>
        </w:tc>
        <w:tc>
          <w:tcPr>
            <w:tcW w:w="9215" w:type="dxa"/>
            <w:vAlign w:val="center"/>
          </w:tcPr>
          <w:p w14:paraId="3A93A5CE" w14:textId="77777777" w:rsidR="004D11D7" w:rsidRPr="006262FA" w:rsidRDefault="006D4D99" w:rsidP="006D4D99">
            <w:pPr>
              <w:autoSpaceDE w:val="0"/>
              <w:autoSpaceDN w:val="0"/>
              <w:adjustRightInd w:val="0"/>
              <w:spacing w:line="276" w:lineRule="auto"/>
              <w:jc w:val="both"/>
              <w:rPr>
                <w:sz w:val="14"/>
                <w:szCs w:val="14"/>
              </w:rPr>
            </w:pPr>
            <w:r w:rsidRPr="006262FA">
              <w:rPr>
                <w:sz w:val="14"/>
                <w:szCs w:val="14"/>
              </w:rPr>
              <w:t>Pisemna informacja Producenta o zamiarze przeniesienia posiadanego certyfikatu do CNBOP-PIB (uwzględniająca informację, jakich wyrobów dotyczy przeniesienie).</w:t>
            </w:r>
          </w:p>
          <w:p w14:paraId="2008D9CF" w14:textId="0F475858" w:rsidR="008B79EB" w:rsidRPr="006262FA" w:rsidRDefault="008B79EB" w:rsidP="008B79EB">
            <w:pPr>
              <w:autoSpaceDE w:val="0"/>
              <w:autoSpaceDN w:val="0"/>
              <w:adjustRightInd w:val="0"/>
              <w:jc w:val="both"/>
              <w:rPr>
                <w:sz w:val="14"/>
                <w:szCs w:val="14"/>
                <w:lang w:val="en-US"/>
              </w:rPr>
            </w:pPr>
            <w:r w:rsidRPr="006262FA">
              <w:rPr>
                <w:i/>
                <w:sz w:val="14"/>
                <w:szCs w:val="14"/>
                <w:lang w:val="en-US"/>
              </w:rPr>
              <w:t>Written information from the Manufacturer on the intention to transfer the held certificate to CNBOP-PIB (including information on which products the transfer concerns).</w:t>
            </w:r>
          </w:p>
        </w:tc>
        <w:tc>
          <w:tcPr>
            <w:tcW w:w="1276" w:type="dxa"/>
            <w:vAlign w:val="center"/>
          </w:tcPr>
          <w:p w14:paraId="0E98958C" w14:textId="02EBF3BA" w:rsidR="004D11D7" w:rsidRPr="006262FA" w:rsidRDefault="004D11D7" w:rsidP="00BA4894">
            <w:pPr>
              <w:jc w:val="center"/>
              <w:rPr>
                <w:rFonts w:cs="Arial"/>
                <w:sz w:val="18"/>
                <w:lang w:val="en-US"/>
              </w:rPr>
            </w:pPr>
            <w:r w:rsidRPr="006262FA">
              <w:rPr>
                <w:rFonts w:cs="Arial"/>
                <w:sz w:val="18"/>
                <w:lang w:val="en-US"/>
              </w:rPr>
              <w:fldChar w:fldCharType="begin">
                <w:ffData>
                  <w:name w:val="Tekst9"/>
                  <w:enabled/>
                  <w:calcOnExit w:val="0"/>
                  <w:statusText w:type="text" w:val="NACIŚNIJ F1 CELEM UZYSKANIA POMOCY / TO GET HELP PLEASE PRESS F1 "/>
                  <w:textInput/>
                </w:ffData>
              </w:fldChar>
            </w:r>
            <w:r w:rsidRPr="006262FA">
              <w:rPr>
                <w:rFonts w:cs="Arial"/>
                <w:sz w:val="18"/>
                <w:lang w:val="en-US"/>
              </w:rPr>
              <w:instrText xml:space="preserve"> FORMTEXT </w:instrText>
            </w:r>
            <w:r w:rsidRPr="006262FA">
              <w:rPr>
                <w:rFonts w:cs="Arial"/>
                <w:sz w:val="18"/>
                <w:lang w:val="en-US"/>
              </w:rPr>
            </w:r>
            <w:r w:rsidRPr="006262FA">
              <w:rPr>
                <w:rFonts w:cs="Arial"/>
                <w:sz w:val="18"/>
                <w:lang w:val="en-US"/>
              </w:rPr>
              <w:fldChar w:fldCharType="separate"/>
            </w:r>
            <w:r w:rsidRPr="006262FA">
              <w:rPr>
                <w:rFonts w:cs="Arial"/>
                <w:noProof/>
                <w:sz w:val="18"/>
                <w:lang w:val="en-US"/>
              </w:rPr>
              <w:t> </w:t>
            </w:r>
            <w:r w:rsidRPr="006262FA">
              <w:rPr>
                <w:rFonts w:cs="Arial"/>
                <w:noProof/>
                <w:sz w:val="18"/>
                <w:lang w:val="en-US"/>
              </w:rPr>
              <w:t> </w:t>
            </w:r>
            <w:r w:rsidRPr="006262FA">
              <w:rPr>
                <w:rFonts w:cs="Arial"/>
                <w:noProof/>
                <w:sz w:val="18"/>
                <w:lang w:val="en-US"/>
              </w:rPr>
              <w:t> </w:t>
            </w:r>
            <w:r w:rsidRPr="006262FA">
              <w:rPr>
                <w:rFonts w:cs="Arial"/>
                <w:noProof/>
                <w:sz w:val="18"/>
                <w:lang w:val="en-US"/>
              </w:rPr>
              <w:t> </w:t>
            </w:r>
            <w:r w:rsidRPr="006262FA">
              <w:rPr>
                <w:rFonts w:cs="Arial"/>
                <w:noProof/>
                <w:sz w:val="18"/>
                <w:lang w:val="en-US"/>
              </w:rPr>
              <w:t> </w:t>
            </w:r>
            <w:r w:rsidRPr="006262FA">
              <w:rPr>
                <w:rFonts w:cs="Arial"/>
                <w:sz w:val="18"/>
                <w:lang w:val="en-US"/>
              </w:rPr>
              <w:fldChar w:fldCharType="end"/>
            </w:r>
          </w:p>
        </w:tc>
      </w:tr>
      <w:tr w:rsidR="006262FA" w:rsidRPr="006262FA" w14:paraId="45EEB786" w14:textId="77777777" w:rsidTr="00DE4F75">
        <w:trPr>
          <w:trHeight w:val="361"/>
        </w:trPr>
        <w:tc>
          <w:tcPr>
            <w:tcW w:w="567" w:type="dxa"/>
            <w:vAlign w:val="center"/>
          </w:tcPr>
          <w:p w14:paraId="3F6D4148" w14:textId="3BE25CFD" w:rsidR="006D4D99" w:rsidRPr="006262FA" w:rsidRDefault="006D4D99" w:rsidP="00970B55">
            <w:pPr>
              <w:jc w:val="center"/>
              <w:rPr>
                <w:rFonts w:cs="Arial"/>
                <w:bCs/>
                <w:sz w:val="14"/>
                <w:szCs w:val="14"/>
                <w:lang w:val="en-US"/>
              </w:rPr>
            </w:pPr>
            <w:r w:rsidRPr="006262FA">
              <w:rPr>
                <w:rFonts w:cs="Arial"/>
                <w:bCs/>
                <w:sz w:val="14"/>
                <w:szCs w:val="14"/>
                <w:lang w:val="en-US"/>
              </w:rPr>
              <w:t>J25</w:t>
            </w:r>
          </w:p>
        </w:tc>
        <w:tc>
          <w:tcPr>
            <w:tcW w:w="9215" w:type="dxa"/>
            <w:vAlign w:val="center"/>
          </w:tcPr>
          <w:p w14:paraId="127DFC47" w14:textId="77777777" w:rsidR="006D4D99" w:rsidRPr="006262FA" w:rsidRDefault="006D4D99" w:rsidP="006D4D99">
            <w:pPr>
              <w:autoSpaceDE w:val="0"/>
              <w:autoSpaceDN w:val="0"/>
              <w:adjustRightInd w:val="0"/>
              <w:spacing w:line="276" w:lineRule="auto"/>
              <w:jc w:val="both"/>
              <w:rPr>
                <w:sz w:val="14"/>
                <w:szCs w:val="14"/>
              </w:rPr>
            </w:pPr>
            <w:r w:rsidRPr="006262FA">
              <w:rPr>
                <w:sz w:val="14"/>
                <w:szCs w:val="14"/>
              </w:rPr>
              <w:t>Kopia przenoszonego certyfikatu stałości właściwości użytkowych wydanego przez daną jednostkę notyfikowaną (potwierdzoną na zgodność z oryginałem).</w:t>
            </w:r>
          </w:p>
          <w:p w14:paraId="5D6E3BE6" w14:textId="10AC329C" w:rsidR="008B79EB" w:rsidRPr="006262FA" w:rsidRDefault="008B79EB" w:rsidP="006D4D99">
            <w:pPr>
              <w:autoSpaceDE w:val="0"/>
              <w:autoSpaceDN w:val="0"/>
              <w:adjustRightInd w:val="0"/>
              <w:spacing w:line="276" w:lineRule="auto"/>
              <w:jc w:val="both"/>
              <w:rPr>
                <w:i/>
                <w:sz w:val="14"/>
                <w:szCs w:val="14"/>
                <w:lang w:val="en-US"/>
              </w:rPr>
            </w:pPr>
            <w:r w:rsidRPr="006262FA">
              <w:rPr>
                <w:i/>
                <w:sz w:val="14"/>
                <w:szCs w:val="14"/>
                <w:lang w:val="en-US"/>
              </w:rPr>
              <w:t>A copy of the transferred certificate of constancy of performance issued by the notified body concerned (certified as a true copy of the original).</w:t>
            </w:r>
          </w:p>
        </w:tc>
        <w:tc>
          <w:tcPr>
            <w:tcW w:w="1276" w:type="dxa"/>
            <w:vAlign w:val="center"/>
          </w:tcPr>
          <w:p w14:paraId="68FCD11A" w14:textId="1671D901" w:rsidR="006D4D99" w:rsidRPr="006262FA" w:rsidRDefault="006D4D99" w:rsidP="00BA4894">
            <w:pPr>
              <w:jc w:val="center"/>
              <w:rPr>
                <w:rFonts w:cs="Arial"/>
                <w:sz w:val="18"/>
                <w:lang w:val="en-US"/>
              </w:rPr>
            </w:pPr>
            <w:r w:rsidRPr="006262FA">
              <w:rPr>
                <w:rFonts w:cs="Arial"/>
                <w:sz w:val="18"/>
                <w:lang w:val="en-US"/>
              </w:rPr>
              <w:fldChar w:fldCharType="begin">
                <w:ffData>
                  <w:name w:val="Tekst9"/>
                  <w:enabled/>
                  <w:calcOnExit w:val="0"/>
                  <w:statusText w:type="text" w:val="NACIŚNIJ F1 CELEM UZYSKANIA POMOCY / TO GET HELP PLEASE PRESS F1 "/>
                  <w:textInput/>
                </w:ffData>
              </w:fldChar>
            </w:r>
            <w:r w:rsidRPr="006262FA">
              <w:rPr>
                <w:rFonts w:cs="Arial"/>
                <w:sz w:val="18"/>
                <w:lang w:val="en-US"/>
              </w:rPr>
              <w:instrText xml:space="preserve"> FORMTEXT </w:instrText>
            </w:r>
            <w:r w:rsidRPr="006262FA">
              <w:rPr>
                <w:rFonts w:cs="Arial"/>
                <w:sz w:val="18"/>
                <w:lang w:val="en-US"/>
              </w:rPr>
            </w:r>
            <w:r w:rsidRPr="006262FA">
              <w:rPr>
                <w:rFonts w:cs="Arial"/>
                <w:sz w:val="18"/>
                <w:lang w:val="en-US"/>
              </w:rPr>
              <w:fldChar w:fldCharType="separate"/>
            </w:r>
            <w:r w:rsidRPr="006262FA">
              <w:rPr>
                <w:rFonts w:cs="Arial"/>
                <w:noProof/>
                <w:sz w:val="18"/>
                <w:lang w:val="en-US"/>
              </w:rPr>
              <w:t> </w:t>
            </w:r>
            <w:r w:rsidRPr="006262FA">
              <w:rPr>
                <w:rFonts w:cs="Arial"/>
                <w:noProof/>
                <w:sz w:val="18"/>
                <w:lang w:val="en-US"/>
              </w:rPr>
              <w:t> </w:t>
            </w:r>
            <w:r w:rsidRPr="006262FA">
              <w:rPr>
                <w:rFonts w:cs="Arial"/>
                <w:noProof/>
                <w:sz w:val="18"/>
                <w:lang w:val="en-US"/>
              </w:rPr>
              <w:t> </w:t>
            </w:r>
            <w:r w:rsidRPr="006262FA">
              <w:rPr>
                <w:rFonts w:cs="Arial"/>
                <w:noProof/>
                <w:sz w:val="18"/>
                <w:lang w:val="en-US"/>
              </w:rPr>
              <w:t> </w:t>
            </w:r>
            <w:r w:rsidRPr="006262FA">
              <w:rPr>
                <w:rFonts w:cs="Arial"/>
                <w:noProof/>
                <w:sz w:val="18"/>
                <w:lang w:val="en-US"/>
              </w:rPr>
              <w:t> </w:t>
            </w:r>
            <w:r w:rsidRPr="006262FA">
              <w:rPr>
                <w:rFonts w:cs="Arial"/>
                <w:sz w:val="18"/>
                <w:lang w:val="en-US"/>
              </w:rPr>
              <w:fldChar w:fldCharType="end"/>
            </w:r>
          </w:p>
        </w:tc>
      </w:tr>
    </w:tbl>
    <w:p w14:paraId="75FC809F" w14:textId="77777777" w:rsidR="00936E63" w:rsidRPr="00DE4F75" w:rsidRDefault="00936E63" w:rsidP="003D5E52">
      <w:pPr>
        <w:spacing w:after="0"/>
        <w:jc w:val="center"/>
        <w:rPr>
          <w:rFonts w:cs="Arial"/>
          <w:b/>
          <w:sz w:val="8"/>
          <w:szCs w:val="8"/>
        </w:rPr>
      </w:pPr>
    </w:p>
    <w:tbl>
      <w:tblPr>
        <w:tblStyle w:val="Tabela-Siatka"/>
        <w:tblW w:w="110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6D75EA" w:rsidRPr="00383CEA" w14:paraId="493BF81D" w14:textId="77777777" w:rsidTr="00D85986">
        <w:trPr>
          <w:jc w:val="center"/>
        </w:trPr>
        <w:tc>
          <w:tcPr>
            <w:tcW w:w="5529" w:type="dxa"/>
          </w:tcPr>
          <w:p w14:paraId="7E357988" w14:textId="77777777" w:rsidR="006D75EA" w:rsidRPr="006D4D99" w:rsidRDefault="00BC2446" w:rsidP="00BC2446">
            <w:pPr>
              <w:pStyle w:val="Akapitzlist"/>
              <w:numPr>
                <w:ilvl w:val="0"/>
                <w:numId w:val="4"/>
              </w:numPr>
              <w:ind w:left="313" w:hanging="313"/>
              <w:jc w:val="both"/>
              <w:rPr>
                <w:rFonts w:cs="Arial"/>
                <w:b/>
                <w:sz w:val="14"/>
                <w:szCs w:val="14"/>
              </w:rPr>
            </w:pPr>
            <w:r w:rsidRPr="006D4D99">
              <w:rPr>
                <w:rFonts w:cs="Arial"/>
                <w:b/>
                <w:sz w:val="14"/>
                <w:szCs w:val="14"/>
              </w:rPr>
              <w:t>Wnioskodawca zobowiązuje się do:</w:t>
            </w:r>
          </w:p>
          <w:p w14:paraId="64844C57" w14:textId="3D3046AF" w:rsidR="00BC2446" w:rsidRPr="0019755D" w:rsidRDefault="00BC2446" w:rsidP="00FE1078">
            <w:pPr>
              <w:pStyle w:val="Akapitzlist"/>
              <w:numPr>
                <w:ilvl w:val="1"/>
                <w:numId w:val="4"/>
              </w:numPr>
              <w:ind w:left="313" w:hanging="313"/>
              <w:jc w:val="both"/>
              <w:rPr>
                <w:rFonts w:cs="Arial"/>
                <w:bCs/>
                <w:sz w:val="14"/>
                <w:szCs w:val="14"/>
              </w:rPr>
            </w:pPr>
            <w:r w:rsidRPr="0019755D">
              <w:rPr>
                <w:rFonts w:cs="Arial"/>
                <w:bCs/>
                <w:sz w:val="14"/>
                <w:szCs w:val="14"/>
              </w:rPr>
              <w:t>Spełnienia wszystkich wymagań, wynikających z ubiegania się o przeprowadzenie procesu, zawartych w obowiązujących przepisach prawnych i</w:t>
            </w:r>
            <w:r w:rsidR="00805931" w:rsidRPr="0019755D">
              <w:rPr>
                <w:rFonts w:cs="Arial"/>
                <w:bCs/>
                <w:sz w:val="14"/>
                <w:szCs w:val="14"/>
              </w:rPr>
              <w:t xml:space="preserve"> krajowych </w:t>
            </w:r>
            <w:r w:rsidRPr="0019755D">
              <w:rPr>
                <w:rFonts w:cs="Arial"/>
                <w:bCs/>
                <w:sz w:val="14"/>
                <w:szCs w:val="14"/>
              </w:rPr>
              <w:t xml:space="preserve">specyfikacjach technicznych </w:t>
            </w:r>
            <w:r w:rsidR="009D064E">
              <w:rPr>
                <w:rFonts w:cs="Arial"/>
                <w:bCs/>
                <w:sz w:val="14"/>
                <w:szCs w:val="14"/>
              </w:rPr>
              <w:br/>
            </w:r>
            <w:r w:rsidRPr="0019755D">
              <w:rPr>
                <w:rFonts w:cs="Arial"/>
                <w:bCs/>
                <w:sz w:val="14"/>
                <w:szCs w:val="14"/>
              </w:rPr>
              <w:t>(</w:t>
            </w:r>
            <w:r w:rsidR="00650B3B" w:rsidRPr="0019755D">
              <w:rPr>
                <w:rFonts w:cs="Arial"/>
                <w:bCs/>
                <w:sz w:val="14"/>
                <w:szCs w:val="14"/>
              </w:rPr>
              <w:t xml:space="preserve">pole </w:t>
            </w:r>
            <w:r w:rsidR="00FE1078">
              <w:rPr>
                <w:rFonts w:cs="Arial"/>
                <w:bCs/>
                <w:sz w:val="14"/>
                <w:szCs w:val="14"/>
              </w:rPr>
              <w:t>D</w:t>
            </w:r>
            <w:r w:rsidRPr="0019755D">
              <w:rPr>
                <w:rFonts w:cs="Arial"/>
                <w:bCs/>
                <w:sz w:val="14"/>
                <w:szCs w:val="14"/>
              </w:rPr>
              <w:t>), jak również wymagań określonych przez CNBOP-PIB.</w:t>
            </w:r>
          </w:p>
          <w:p w14:paraId="4271A236" w14:textId="03012A37" w:rsidR="00BC2446" w:rsidRPr="0019755D" w:rsidRDefault="00BC2446" w:rsidP="0019755D">
            <w:pPr>
              <w:pStyle w:val="Akapitzlist"/>
              <w:numPr>
                <w:ilvl w:val="1"/>
                <w:numId w:val="4"/>
              </w:numPr>
              <w:ind w:left="313" w:hanging="313"/>
              <w:jc w:val="both"/>
              <w:rPr>
                <w:rFonts w:cs="Arial"/>
                <w:bCs/>
                <w:sz w:val="14"/>
                <w:szCs w:val="14"/>
              </w:rPr>
            </w:pPr>
            <w:r w:rsidRPr="0019755D">
              <w:rPr>
                <w:rFonts w:cs="Arial"/>
                <w:bCs/>
                <w:sz w:val="14"/>
                <w:szCs w:val="14"/>
              </w:rPr>
              <w:t>Informowania CNBOP-PIB o wszelkich zmianach wprowadzonych przez producenta/ upoważnionego przedstawiciela producenta w wyrobie(-ach), jak również w dokumentacji technicznej wyrobu(-ów), przedłożonej do CNBOP-PIB w związku z realizacją procesu na</w:t>
            </w:r>
            <w:r w:rsidR="0019755D">
              <w:rPr>
                <w:rFonts w:cs="Arial"/>
                <w:bCs/>
                <w:sz w:val="14"/>
                <w:szCs w:val="14"/>
              </w:rPr>
              <w:t> </w:t>
            </w:r>
            <w:r w:rsidRPr="0019755D">
              <w:rPr>
                <w:rFonts w:cs="Arial"/>
                <w:bCs/>
                <w:sz w:val="14"/>
                <w:szCs w:val="14"/>
              </w:rPr>
              <w:t>podstawie niniejszego wniosku.</w:t>
            </w:r>
          </w:p>
          <w:p w14:paraId="1C68CE15" w14:textId="6A94083D" w:rsidR="00BC2446" w:rsidRPr="0019755D" w:rsidRDefault="00BC2446" w:rsidP="009736A0">
            <w:pPr>
              <w:pStyle w:val="Akapitzlist"/>
              <w:numPr>
                <w:ilvl w:val="1"/>
                <w:numId w:val="4"/>
              </w:numPr>
              <w:ind w:left="313" w:hanging="313"/>
              <w:jc w:val="both"/>
              <w:rPr>
                <w:rFonts w:cs="Arial"/>
                <w:bCs/>
                <w:sz w:val="14"/>
                <w:szCs w:val="14"/>
              </w:rPr>
            </w:pPr>
            <w:r w:rsidRPr="0019755D">
              <w:rPr>
                <w:rFonts w:cs="Arial"/>
                <w:bCs/>
                <w:sz w:val="14"/>
                <w:szCs w:val="14"/>
              </w:rPr>
              <w:t xml:space="preserve">Przyjęcia zespołu auditorów upoważnionego przez CNBOP-PIB oraz obserwatorów </w:t>
            </w:r>
            <w:r w:rsidR="00A951ED" w:rsidRPr="0019755D">
              <w:rPr>
                <w:rFonts w:cs="Arial"/>
                <w:bCs/>
                <w:sz w:val="14"/>
                <w:szCs w:val="14"/>
              </w:rPr>
              <w:t xml:space="preserve">(pracowników </w:t>
            </w:r>
            <w:r w:rsidRPr="0019755D">
              <w:rPr>
                <w:rFonts w:cs="Arial"/>
                <w:bCs/>
                <w:sz w:val="14"/>
                <w:szCs w:val="14"/>
              </w:rPr>
              <w:t>jednostek nadzorujących pracę CNBOP-PIB</w:t>
            </w:r>
            <w:r w:rsidR="00A951ED" w:rsidRPr="0019755D">
              <w:rPr>
                <w:rFonts w:cs="Arial"/>
                <w:bCs/>
                <w:sz w:val="14"/>
                <w:szCs w:val="14"/>
              </w:rPr>
              <w:t>, ewaluatorów CNBOP-PIB)</w:t>
            </w:r>
            <w:r w:rsidRPr="0019755D">
              <w:rPr>
                <w:rFonts w:cs="Arial"/>
                <w:bCs/>
                <w:sz w:val="14"/>
                <w:szCs w:val="14"/>
              </w:rPr>
              <w:t xml:space="preserve"> i zapewnienia im dostępu do wszystkich niezbędnych informacji i miejsc w celu umożliwienia przeprowadzenia inspekcji we wnioskowanym zakresie, jak również zapewnienia odpowiednich warunków (np. organizacyjnych, bhp). Ponadto spełnienia wymagań dotyczących zapewnienia spójności pomiarowej zawartych w</w:t>
            </w:r>
            <w:r w:rsidR="009736A0">
              <w:rPr>
                <w:rFonts w:cs="Arial"/>
                <w:bCs/>
                <w:sz w:val="14"/>
                <w:szCs w:val="14"/>
              </w:rPr>
              <w:t> </w:t>
            </w:r>
            <w:r w:rsidRPr="0019755D">
              <w:rPr>
                <w:rFonts w:cs="Arial"/>
                <w:bCs/>
                <w:sz w:val="14"/>
                <w:szCs w:val="14"/>
              </w:rPr>
              <w:t>aktualnym dokumencie CNBOP-PIB opublikowanym na stronie internetowej Instytutu.</w:t>
            </w:r>
          </w:p>
          <w:p w14:paraId="7BB6B4A5" w14:textId="19E7D2A4" w:rsidR="00BC2446" w:rsidRPr="0019755D" w:rsidRDefault="00BC2446" w:rsidP="0019755D">
            <w:pPr>
              <w:pStyle w:val="Akapitzlist"/>
              <w:numPr>
                <w:ilvl w:val="1"/>
                <w:numId w:val="4"/>
              </w:numPr>
              <w:ind w:left="313" w:hanging="313"/>
              <w:jc w:val="both"/>
              <w:rPr>
                <w:rFonts w:cs="Arial"/>
                <w:bCs/>
                <w:sz w:val="14"/>
                <w:szCs w:val="14"/>
              </w:rPr>
            </w:pPr>
            <w:r w:rsidRPr="0019755D">
              <w:rPr>
                <w:rFonts w:cs="Arial"/>
                <w:bCs/>
                <w:sz w:val="14"/>
                <w:szCs w:val="14"/>
              </w:rPr>
              <w:t>Udostępniania wszelkich dokumentów związanych ze skargami na działalność związaną z</w:t>
            </w:r>
            <w:r w:rsidR="0019755D">
              <w:rPr>
                <w:rFonts w:cs="Arial"/>
                <w:bCs/>
                <w:sz w:val="14"/>
                <w:szCs w:val="14"/>
              </w:rPr>
              <w:t> </w:t>
            </w:r>
            <w:r w:rsidRPr="0019755D">
              <w:rPr>
                <w:rFonts w:cs="Arial"/>
                <w:bCs/>
                <w:sz w:val="14"/>
                <w:szCs w:val="14"/>
              </w:rPr>
              <w:t>wnioskowanym zakresem procesu oraz skargami dotyczącymi spełnienia wymagań certyfikacyjnych na każde żądanie CNBOP-PIB.</w:t>
            </w:r>
          </w:p>
          <w:p w14:paraId="2B3D26E9" w14:textId="77777777" w:rsidR="00BC2446" w:rsidRPr="0019755D" w:rsidRDefault="00BC2446" w:rsidP="00BC2446">
            <w:pPr>
              <w:pStyle w:val="Akapitzlist"/>
              <w:numPr>
                <w:ilvl w:val="1"/>
                <w:numId w:val="4"/>
              </w:numPr>
              <w:ind w:left="313" w:hanging="313"/>
              <w:jc w:val="both"/>
              <w:rPr>
                <w:rFonts w:cs="Arial"/>
                <w:bCs/>
                <w:sz w:val="14"/>
                <w:szCs w:val="14"/>
              </w:rPr>
            </w:pPr>
            <w:r w:rsidRPr="0019755D">
              <w:rPr>
                <w:rFonts w:cs="Arial"/>
                <w:bCs/>
                <w:sz w:val="14"/>
                <w:szCs w:val="14"/>
              </w:rPr>
              <w:t>Regulowania zobowiązań finansowych wynikających z procesu prowadzonego przez CNBOP-PIB na podstawie niniejszego wniosku, niezależnie od wyniku tego procesu.</w:t>
            </w:r>
          </w:p>
        </w:tc>
        <w:tc>
          <w:tcPr>
            <w:tcW w:w="5529" w:type="dxa"/>
          </w:tcPr>
          <w:p w14:paraId="640A93FB" w14:textId="77777777" w:rsidR="006D75EA" w:rsidRPr="0019755D" w:rsidRDefault="00BC2446" w:rsidP="00BC2446">
            <w:pPr>
              <w:pStyle w:val="Akapitzlist"/>
              <w:numPr>
                <w:ilvl w:val="0"/>
                <w:numId w:val="5"/>
              </w:numPr>
              <w:ind w:left="312" w:hanging="312"/>
              <w:jc w:val="both"/>
              <w:rPr>
                <w:rFonts w:cs="Arial"/>
                <w:b/>
                <w:sz w:val="14"/>
                <w:szCs w:val="14"/>
                <w:lang w:val="en-US"/>
              </w:rPr>
            </w:pPr>
            <w:r w:rsidRPr="0019755D">
              <w:rPr>
                <w:rFonts w:cs="Arial"/>
                <w:b/>
                <w:sz w:val="14"/>
                <w:szCs w:val="14"/>
                <w:lang w:val="en-US"/>
              </w:rPr>
              <w:t>The Applicant is obliged to:</w:t>
            </w:r>
          </w:p>
          <w:p w14:paraId="04DBEE23" w14:textId="2CEC5A3C" w:rsidR="00BC2446" w:rsidRPr="0019755D" w:rsidRDefault="00BC2446" w:rsidP="00FE1078">
            <w:pPr>
              <w:pStyle w:val="Akapitzlist"/>
              <w:numPr>
                <w:ilvl w:val="1"/>
                <w:numId w:val="5"/>
              </w:numPr>
              <w:ind w:left="312" w:hanging="312"/>
              <w:jc w:val="both"/>
              <w:rPr>
                <w:rFonts w:cs="Arial"/>
                <w:bCs/>
                <w:spacing w:val="-2"/>
                <w:sz w:val="14"/>
                <w:szCs w:val="14"/>
                <w:lang w:val="en-US"/>
              </w:rPr>
            </w:pPr>
            <w:r w:rsidRPr="0019755D">
              <w:rPr>
                <w:rFonts w:cs="Arial"/>
                <w:bCs/>
                <w:spacing w:val="-2"/>
                <w:sz w:val="14"/>
                <w:szCs w:val="14"/>
                <w:lang w:val="en-US"/>
              </w:rPr>
              <w:t>Fulfill all requirements resulting from applying for carrying out process, defined in legal regulations in force and national technical specifications (</w:t>
            </w:r>
            <w:r w:rsidR="00650B3B" w:rsidRPr="0019755D">
              <w:rPr>
                <w:rFonts w:cs="Arial"/>
                <w:bCs/>
                <w:spacing w:val="-2"/>
                <w:sz w:val="14"/>
                <w:szCs w:val="14"/>
                <w:lang w:val="en-US"/>
              </w:rPr>
              <w:t xml:space="preserve">field </w:t>
            </w:r>
            <w:r w:rsidR="00FE1078">
              <w:rPr>
                <w:rFonts w:cs="Arial"/>
                <w:bCs/>
                <w:spacing w:val="-2"/>
                <w:sz w:val="14"/>
                <w:szCs w:val="14"/>
                <w:lang w:val="en-US"/>
              </w:rPr>
              <w:t>D</w:t>
            </w:r>
            <w:r w:rsidRPr="0019755D">
              <w:rPr>
                <w:rFonts w:cs="Arial"/>
                <w:bCs/>
                <w:spacing w:val="-2"/>
                <w:sz w:val="14"/>
                <w:szCs w:val="14"/>
                <w:lang w:val="en-US"/>
              </w:rPr>
              <w:t>), as well as requirements</w:t>
            </w:r>
            <w:r w:rsidR="008B4ACA" w:rsidRPr="0019755D">
              <w:rPr>
                <w:rFonts w:cs="Arial"/>
                <w:bCs/>
                <w:spacing w:val="-2"/>
                <w:sz w:val="14"/>
                <w:szCs w:val="14"/>
                <w:lang w:val="en-US"/>
              </w:rPr>
              <w:t xml:space="preserve"> defined by CNBOP-PIB</w:t>
            </w:r>
            <w:r w:rsidRPr="0019755D">
              <w:rPr>
                <w:rFonts w:cs="Arial"/>
                <w:bCs/>
                <w:spacing w:val="-2"/>
                <w:sz w:val="14"/>
                <w:szCs w:val="14"/>
                <w:lang w:val="en-US"/>
              </w:rPr>
              <w:t>.</w:t>
            </w:r>
          </w:p>
          <w:p w14:paraId="365B3576" w14:textId="6332A8AB" w:rsidR="0019578D" w:rsidRPr="0019755D" w:rsidRDefault="0019578D" w:rsidP="0019578D">
            <w:pPr>
              <w:pStyle w:val="Akapitzlist"/>
              <w:ind w:left="312"/>
              <w:jc w:val="both"/>
              <w:rPr>
                <w:rFonts w:cs="Arial"/>
                <w:bCs/>
                <w:sz w:val="14"/>
                <w:szCs w:val="14"/>
                <w:lang w:val="en-US"/>
              </w:rPr>
            </w:pPr>
            <w:r w:rsidRPr="0019755D">
              <w:rPr>
                <w:rFonts w:cs="Arial"/>
                <w:bCs/>
                <w:sz w:val="14"/>
                <w:szCs w:val="14"/>
                <w:lang w:val="en-US"/>
              </w:rPr>
              <w:t>-----------------------------------------------------------------------------------</w:t>
            </w:r>
            <w:r w:rsidR="0019755D">
              <w:rPr>
                <w:rFonts w:cs="Arial"/>
                <w:bCs/>
                <w:sz w:val="14"/>
                <w:szCs w:val="14"/>
                <w:lang w:val="en-US"/>
              </w:rPr>
              <w:t>----------------</w:t>
            </w:r>
            <w:r w:rsidRPr="0019755D">
              <w:rPr>
                <w:rFonts w:cs="Arial"/>
                <w:bCs/>
                <w:sz w:val="14"/>
                <w:szCs w:val="14"/>
                <w:lang w:val="en-US"/>
              </w:rPr>
              <w:t>-------------------------------</w:t>
            </w:r>
          </w:p>
          <w:p w14:paraId="044B620D" w14:textId="77777777" w:rsidR="00BC2446" w:rsidRDefault="00BC2446" w:rsidP="00BC2446">
            <w:pPr>
              <w:pStyle w:val="Akapitzlist"/>
              <w:numPr>
                <w:ilvl w:val="1"/>
                <w:numId w:val="5"/>
              </w:numPr>
              <w:ind w:left="312" w:hanging="312"/>
              <w:jc w:val="both"/>
              <w:rPr>
                <w:rFonts w:cs="Arial"/>
                <w:bCs/>
                <w:sz w:val="14"/>
                <w:szCs w:val="14"/>
                <w:lang w:val="en-US"/>
              </w:rPr>
            </w:pPr>
            <w:r w:rsidRPr="0019755D">
              <w:rPr>
                <w:rFonts w:cs="Arial"/>
                <w:bCs/>
                <w:sz w:val="14"/>
                <w:szCs w:val="14"/>
                <w:lang w:val="en-US"/>
              </w:rPr>
              <w:t>Inform CNBOP-PIB about any changes made to the product(-s) by the manufacturer/ manufacturer’s authorized representative, as well as to the product(-s) technical documentation submitted to CNBOP-PIB in regard to the certification process conducted on the basis of this application.</w:t>
            </w:r>
          </w:p>
          <w:p w14:paraId="297DA015" w14:textId="016E7D13" w:rsidR="0019755D" w:rsidRPr="0019755D" w:rsidRDefault="0019755D" w:rsidP="0019755D">
            <w:pPr>
              <w:pStyle w:val="Akapitzlist"/>
              <w:ind w:left="312"/>
              <w:jc w:val="both"/>
              <w:rPr>
                <w:rFonts w:cs="Arial"/>
                <w:bCs/>
                <w:sz w:val="14"/>
                <w:szCs w:val="14"/>
                <w:lang w:val="en-US"/>
              </w:rPr>
            </w:pPr>
            <w:r>
              <w:rPr>
                <w:rFonts w:cs="Arial"/>
                <w:bCs/>
                <w:sz w:val="14"/>
                <w:szCs w:val="14"/>
                <w:lang w:val="en-US"/>
              </w:rPr>
              <w:t>----------------------------------------------------------------------------------------------------------------------------------</w:t>
            </w:r>
          </w:p>
          <w:p w14:paraId="5AFD3C13" w14:textId="732D245B" w:rsidR="00BC2446" w:rsidRPr="0019755D" w:rsidRDefault="0019578D" w:rsidP="003B1FD7">
            <w:pPr>
              <w:pStyle w:val="Akapitzlist"/>
              <w:numPr>
                <w:ilvl w:val="1"/>
                <w:numId w:val="5"/>
              </w:numPr>
              <w:ind w:left="312" w:hanging="312"/>
              <w:jc w:val="both"/>
              <w:rPr>
                <w:rFonts w:cs="Arial"/>
                <w:bCs/>
                <w:spacing w:val="-2"/>
                <w:sz w:val="14"/>
                <w:szCs w:val="14"/>
                <w:lang w:val="en-US"/>
              </w:rPr>
            </w:pPr>
            <w:r w:rsidRPr="0019755D">
              <w:rPr>
                <w:rFonts w:cs="Arial"/>
                <w:bCs/>
                <w:spacing w:val="-2"/>
                <w:sz w:val="14"/>
                <w:szCs w:val="14"/>
                <w:lang w:val="en-US"/>
              </w:rPr>
              <w:t>Receive the team of auditors authorized by CNBOP-PIB as well as observers (employees of bodies supervising CNBOP-PIB, CNBOP-PIB evaluators) and provide them with access to all necessary information and places to enable the inspection in the requested scope, as well as to ensure appropriate conditions (e.g. organizational, health and safety)</w:t>
            </w:r>
            <w:r w:rsidR="00BC2446" w:rsidRPr="0019755D">
              <w:rPr>
                <w:rFonts w:cs="Arial"/>
                <w:bCs/>
                <w:spacing w:val="-2"/>
                <w:sz w:val="14"/>
                <w:szCs w:val="14"/>
                <w:lang w:val="en-US"/>
              </w:rPr>
              <w:t>.</w:t>
            </w:r>
            <w:r w:rsidRPr="0019755D">
              <w:rPr>
                <w:rFonts w:cs="Arial"/>
                <w:bCs/>
                <w:spacing w:val="-2"/>
                <w:sz w:val="14"/>
                <w:szCs w:val="14"/>
                <w:lang w:val="en-US"/>
              </w:rPr>
              <w:t xml:space="preserve"> In addition, meeting the requirements for ensuring measurement </w:t>
            </w:r>
            <w:r w:rsidR="003B1FD7" w:rsidRPr="0019755D">
              <w:rPr>
                <w:rFonts w:cs="Arial"/>
                <w:bCs/>
                <w:spacing w:val="-2"/>
                <w:sz w:val="14"/>
                <w:szCs w:val="14"/>
                <w:lang w:val="en-US"/>
              </w:rPr>
              <w:t>traceability</w:t>
            </w:r>
            <w:r w:rsidRPr="0019755D">
              <w:rPr>
                <w:rFonts w:cs="Arial"/>
                <w:bCs/>
                <w:spacing w:val="-2"/>
                <w:sz w:val="14"/>
                <w:szCs w:val="14"/>
                <w:lang w:val="en-US"/>
              </w:rPr>
              <w:t xml:space="preserve"> contained in the current CNBOP-PIB document published on the Institute</w:t>
            </w:r>
            <w:r w:rsidR="003B1FD7" w:rsidRPr="0019755D">
              <w:rPr>
                <w:rFonts w:cs="Arial"/>
                <w:bCs/>
                <w:spacing w:val="-2"/>
                <w:sz w:val="14"/>
                <w:szCs w:val="14"/>
                <w:lang w:val="en-US"/>
              </w:rPr>
              <w:t>’</w:t>
            </w:r>
            <w:r w:rsidRPr="0019755D">
              <w:rPr>
                <w:rFonts w:cs="Arial"/>
                <w:bCs/>
                <w:spacing w:val="-2"/>
                <w:sz w:val="14"/>
                <w:szCs w:val="14"/>
                <w:lang w:val="en-US"/>
              </w:rPr>
              <w:t>s website</w:t>
            </w:r>
            <w:r w:rsidR="00805931" w:rsidRPr="0019755D">
              <w:rPr>
                <w:rFonts w:cs="Arial"/>
                <w:bCs/>
                <w:spacing w:val="-2"/>
                <w:sz w:val="14"/>
                <w:szCs w:val="14"/>
                <w:lang w:val="en-US"/>
              </w:rPr>
              <w:t>.</w:t>
            </w:r>
          </w:p>
          <w:p w14:paraId="72FDDBED" w14:textId="77777777" w:rsidR="00BC2446" w:rsidRPr="0019755D" w:rsidRDefault="00BC2446" w:rsidP="008B4ACA">
            <w:pPr>
              <w:pStyle w:val="Akapitzlist"/>
              <w:numPr>
                <w:ilvl w:val="1"/>
                <w:numId w:val="5"/>
              </w:numPr>
              <w:ind w:left="312" w:hanging="312"/>
              <w:jc w:val="both"/>
              <w:rPr>
                <w:rFonts w:cs="Arial"/>
                <w:bCs/>
                <w:sz w:val="14"/>
                <w:szCs w:val="14"/>
                <w:lang w:val="en-US"/>
              </w:rPr>
            </w:pPr>
            <w:r w:rsidRPr="0019755D">
              <w:rPr>
                <w:rFonts w:cs="Arial"/>
                <w:bCs/>
                <w:sz w:val="14"/>
                <w:szCs w:val="14"/>
                <w:lang w:val="en-US"/>
              </w:rPr>
              <w:t>Make available, on every request of CNBOP-PIB, all documents related to complaints regarding the activities associated with the proposed scope of the process, as well as complaints regarding fulfilment of certification requirements.</w:t>
            </w:r>
          </w:p>
          <w:p w14:paraId="0FEB1973" w14:textId="77777777" w:rsidR="00BC2446" w:rsidRPr="0019755D" w:rsidRDefault="00BC2446" w:rsidP="00BC2446">
            <w:pPr>
              <w:pStyle w:val="Akapitzlist"/>
              <w:numPr>
                <w:ilvl w:val="1"/>
                <w:numId w:val="5"/>
              </w:numPr>
              <w:ind w:left="312" w:hanging="312"/>
              <w:jc w:val="both"/>
              <w:rPr>
                <w:rFonts w:cs="Arial"/>
                <w:bCs/>
                <w:sz w:val="14"/>
                <w:szCs w:val="14"/>
                <w:lang w:val="en-US"/>
              </w:rPr>
            </w:pPr>
            <w:r w:rsidRPr="0019755D">
              <w:rPr>
                <w:rFonts w:cs="Arial"/>
                <w:bCs/>
                <w:sz w:val="14"/>
                <w:szCs w:val="14"/>
                <w:lang w:val="en-US"/>
              </w:rPr>
              <w:t>Settle all financial obligations resulting from the process conducted by CNBOP-PIB based on this application regardless of its result.</w:t>
            </w:r>
          </w:p>
        </w:tc>
      </w:tr>
      <w:tr w:rsidR="006D75EA" w:rsidRPr="00383CEA" w14:paraId="68E64C7C" w14:textId="77777777" w:rsidTr="00D85986">
        <w:trPr>
          <w:jc w:val="center"/>
        </w:trPr>
        <w:tc>
          <w:tcPr>
            <w:tcW w:w="5529" w:type="dxa"/>
          </w:tcPr>
          <w:p w14:paraId="1CAA583D" w14:textId="77777777" w:rsidR="00BC2446" w:rsidRPr="0019755D" w:rsidRDefault="00BC2446" w:rsidP="00BC2446">
            <w:pPr>
              <w:pStyle w:val="Akapitzlist"/>
              <w:numPr>
                <w:ilvl w:val="0"/>
                <w:numId w:val="4"/>
              </w:numPr>
              <w:ind w:left="313" w:hanging="313"/>
              <w:jc w:val="both"/>
              <w:rPr>
                <w:rFonts w:cs="Arial"/>
                <w:b/>
                <w:sz w:val="14"/>
                <w:szCs w:val="14"/>
                <w:lang w:val="en-US"/>
              </w:rPr>
            </w:pPr>
            <w:r w:rsidRPr="0019755D">
              <w:rPr>
                <w:rFonts w:cs="Arial"/>
                <w:b/>
                <w:sz w:val="14"/>
                <w:szCs w:val="14"/>
                <w:lang w:val="en-US"/>
              </w:rPr>
              <w:t>Wnioskodawca oświadcza, że:</w:t>
            </w:r>
          </w:p>
          <w:p w14:paraId="4E07DE9F" w14:textId="77777777" w:rsidR="00BC2446" w:rsidRPr="0019755D" w:rsidRDefault="008B4ACA" w:rsidP="008B4ACA">
            <w:pPr>
              <w:pStyle w:val="Akapitzlist"/>
              <w:numPr>
                <w:ilvl w:val="1"/>
                <w:numId w:val="4"/>
              </w:numPr>
              <w:ind w:left="313" w:hanging="313"/>
              <w:jc w:val="both"/>
              <w:rPr>
                <w:rFonts w:cs="Arial"/>
                <w:bCs/>
                <w:sz w:val="14"/>
                <w:szCs w:val="14"/>
              </w:rPr>
            </w:pPr>
            <w:r w:rsidRPr="0019755D">
              <w:rPr>
                <w:rFonts w:cs="Arial"/>
                <w:bCs/>
                <w:sz w:val="14"/>
                <w:szCs w:val="14"/>
              </w:rPr>
              <w:t>Ma prawo do rozporządzania wyrobem wraz z jego dokumentacją techniczną w celu złożenia niniejszego wniosku.</w:t>
            </w:r>
          </w:p>
          <w:p w14:paraId="1EF45806" w14:textId="77777777" w:rsidR="008B4ACA" w:rsidRPr="0019755D" w:rsidRDefault="008B4ACA" w:rsidP="008B4ACA">
            <w:pPr>
              <w:pStyle w:val="Akapitzlist"/>
              <w:numPr>
                <w:ilvl w:val="1"/>
                <w:numId w:val="4"/>
              </w:numPr>
              <w:ind w:left="313" w:hanging="313"/>
              <w:jc w:val="both"/>
              <w:rPr>
                <w:rFonts w:cs="Arial"/>
                <w:bCs/>
                <w:sz w:val="14"/>
                <w:szCs w:val="14"/>
              </w:rPr>
            </w:pPr>
            <w:r w:rsidRPr="0019755D">
              <w:rPr>
                <w:rFonts w:cs="Arial"/>
                <w:bCs/>
                <w:sz w:val="14"/>
                <w:szCs w:val="14"/>
              </w:rPr>
              <w:t>Dołączona do wniosku dokumentacja jest aktualna i dotyczy wyrobu, w zakresie którego składany jest wniosek.</w:t>
            </w:r>
          </w:p>
          <w:p w14:paraId="1EE1A4FD" w14:textId="77777777" w:rsidR="008B4ACA" w:rsidRPr="0019755D" w:rsidRDefault="008B4ACA" w:rsidP="008B4ACA">
            <w:pPr>
              <w:pStyle w:val="Akapitzlist"/>
              <w:numPr>
                <w:ilvl w:val="1"/>
                <w:numId w:val="4"/>
              </w:numPr>
              <w:ind w:left="313" w:hanging="313"/>
              <w:jc w:val="both"/>
              <w:rPr>
                <w:rFonts w:cs="Arial"/>
                <w:bCs/>
                <w:sz w:val="14"/>
                <w:szCs w:val="14"/>
              </w:rPr>
            </w:pPr>
            <w:r w:rsidRPr="0019755D">
              <w:rPr>
                <w:rFonts w:cs="Arial"/>
                <w:bCs/>
                <w:sz w:val="14"/>
                <w:szCs w:val="14"/>
              </w:rPr>
              <w:t>Do laboratorium badawczego wskazanego przez CNBOP-PIB zostanie przedłożona dokumentacja identyczna z załączoną do niniejszego wniosku (wraz z przyszłymi uzupełnieniami).</w:t>
            </w:r>
          </w:p>
          <w:p w14:paraId="51834A56" w14:textId="77777777" w:rsidR="008B4ACA" w:rsidRPr="0019755D" w:rsidRDefault="008B4ACA" w:rsidP="008B4ACA">
            <w:pPr>
              <w:pStyle w:val="Akapitzlist"/>
              <w:numPr>
                <w:ilvl w:val="1"/>
                <w:numId w:val="4"/>
              </w:numPr>
              <w:ind w:left="313" w:hanging="313"/>
              <w:jc w:val="both"/>
              <w:rPr>
                <w:rFonts w:cs="Arial"/>
                <w:bCs/>
                <w:sz w:val="14"/>
                <w:szCs w:val="14"/>
              </w:rPr>
            </w:pPr>
            <w:r w:rsidRPr="0019755D">
              <w:rPr>
                <w:rFonts w:cs="Arial"/>
                <w:bCs/>
                <w:sz w:val="14"/>
                <w:szCs w:val="14"/>
              </w:rPr>
              <w:t>Zna aktualny stan prawny i stan normalizacyjny w zakresie wnioskowanego procesu.</w:t>
            </w:r>
          </w:p>
          <w:p w14:paraId="34C7A992" w14:textId="37A4B2E3" w:rsidR="008B4ACA" w:rsidRPr="0019755D" w:rsidRDefault="008B4ACA" w:rsidP="008B4ACA">
            <w:pPr>
              <w:pStyle w:val="Akapitzlist"/>
              <w:ind w:left="313"/>
              <w:jc w:val="both"/>
              <w:rPr>
                <w:rFonts w:cs="Arial"/>
                <w:bCs/>
                <w:sz w:val="14"/>
                <w:szCs w:val="14"/>
              </w:rPr>
            </w:pPr>
            <w:r w:rsidRPr="0019755D">
              <w:rPr>
                <w:rFonts w:cs="Arial"/>
                <w:bCs/>
                <w:sz w:val="14"/>
                <w:szCs w:val="14"/>
              </w:rPr>
              <w:t>-------------------------------------------------------------------------------------------------------------</w:t>
            </w:r>
            <w:r w:rsidR="0019755D">
              <w:rPr>
                <w:rFonts w:cs="Arial"/>
                <w:bCs/>
                <w:sz w:val="14"/>
                <w:szCs w:val="14"/>
              </w:rPr>
              <w:t>----------------</w:t>
            </w:r>
            <w:r w:rsidRPr="0019755D">
              <w:rPr>
                <w:rFonts w:cs="Arial"/>
                <w:bCs/>
                <w:sz w:val="14"/>
                <w:szCs w:val="14"/>
              </w:rPr>
              <w:t>-----</w:t>
            </w:r>
          </w:p>
          <w:p w14:paraId="6AC12831" w14:textId="77777777" w:rsidR="008B4ACA" w:rsidRPr="0019755D" w:rsidRDefault="008B4ACA" w:rsidP="008B4ACA">
            <w:pPr>
              <w:pStyle w:val="Akapitzlist"/>
              <w:numPr>
                <w:ilvl w:val="1"/>
                <w:numId w:val="4"/>
              </w:numPr>
              <w:ind w:left="313" w:hanging="313"/>
              <w:jc w:val="both"/>
              <w:rPr>
                <w:rFonts w:cs="Arial"/>
                <w:bCs/>
                <w:sz w:val="14"/>
                <w:szCs w:val="14"/>
              </w:rPr>
            </w:pPr>
            <w:r w:rsidRPr="0019755D">
              <w:rPr>
                <w:rFonts w:cs="Arial"/>
                <w:bCs/>
                <w:sz w:val="14"/>
                <w:szCs w:val="14"/>
              </w:rPr>
              <w:t>Będzie wypełniać wymagania stawiane przez CNBOP-PIB w ramach procesu oraz dostarczy CNBOP-PIB informacje niezbędne do dokonania procesu.</w:t>
            </w:r>
          </w:p>
        </w:tc>
        <w:tc>
          <w:tcPr>
            <w:tcW w:w="5529" w:type="dxa"/>
          </w:tcPr>
          <w:p w14:paraId="0F2FDE0F" w14:textId="77777777" w:rsidR="006D75EA" w:rsidRPr="0019755D" w:rsidRDefault="00BC2446" w:rsidP="008B4ACA">
            <w:pPr>
              <w:pStyle w:val="Akapitzlist"/>
              <w:numPr>
                <w:ilvl w:val="0"/>
                <w:numId w:val="5"/>
              </w:numPr>
              <w:ind w:left="312" w:hanging="312"/>
              <w:jc w:val="both"/>
              <w:rPr>
                <w:rFonts w:cs="Arial"/>
                <w:b/>
                <w:sz w:val="14"/>
                <w:szCs w:val="14"/>
                <w:lang w:val="en-US"/>
              </w:rPr>
            </w:pPr>
            <w:r w:rsidRPr="0019755D">
              <w:rPr>
                <w:rFonts w:cs="Arial"/>
                <w:b/>
                <w:sz w:val="14"/>
                <w:szCs w:val="14"/>
                <w:lang w:val="en-US"/>
              </w:rPr>
              <w:t>The Applicant declares that:</w:t>
            </w:r>
          </w:p>
          <w:p w14:paraId="3A669B66" w14:textId="77777777" w:rsidR="008B4ACA" w:rsidRPr="0019755D" w:rsidRDefault="008B4ACA" w:rsidP="008B4ACA">
            <w:pPr>
              <w:pStyle w:val="Akapitzlist"/>
              <w:numPr>
                <w:ilvl w:val="1"/>
                <w:numId w:val="5"/>
              </w:numPr>
              <w:ind w:left="312" w:hanging="312"/>
              <w:jc w:val="both"/>
              <w:rPr>
                <w:rFonts w:cs="Arial"/>
                <w:bCs/>
                <w:sz w:val="14"/>
                <w:szCs w:val="14"/>
                <w:lang w:val="en-US"/>
              </w:rPr>
            </w:pPr>
            <w:r w:rsidRPr="0019755D">
              <w:rPr>
                <w:rFonts w:cs="Arial"/>
                <w:bCs/>
                <w:sz w:val="14"/>
                <w:szCs w:val="14"/>
                <w:lang w:val="en-US"/>
              </w:rPr>
              <w:t>He has the right to dispose the product together with its technical documentation in order to submit this application.</w:t>
            </w:r>
          </w:p>
          <w:p w14:paraId="0D646981" w14:textId="77777777" w:rsidR="008B4ACA" w:rsidRDefault="008B4ACA" w:rsidP="008B4ACA">
            <w:pPr>
              <w:pStyle w:val="Akapitzlist"/>
              <w:numPr>
                <w:ilvl w:val="1"/>
                <w:numId w:val="5"/>
              </w:numPr>
              <w:ind w:left="312" w:hanging="312"/>
              <w:jc w:val="both"/>
              <w:rPr>
                <w:rFonts w:cs="Arial"/>
                <w:bCs/>
                <w:sz w:val="14"/>
                <w:szCs w:val="14"/>
                <w:lang w:val="en-US"/>
              </w:rPr>
            </w:pPr>
            <w:r w:rsidRPr="0019755D">
              <w:rPr>
                <w:rFonts w:cs="Arial"/>
                <w:bCs/>
                <w:sz w:val="14"/>
                <w:szCs w:val="14"/>
                <w:lang w:val="en-US"/>
              </w:rPr>
              <w:t>The documentation attached to the application is up-to-date and is related to the product in question.</w:t>
            </w:r>
          </w:p>
          <w:p w14:paraId="6DC709A3" w14:textId="5B2CCA00" w:rsidR="0019755D" w:rsidRPr="0019755D" w:rsidRDefault="0019755D" w:rsidP="0019755D">
            <w:pPr>
              <w:pStyle w:val="Akapitzlist"/>
              <w:ind w:left="312"/>
              <w:jc w:val="both"/>
              <w:rPr>
                <w:rFonts w:cs="Arial"/>
                <w:bCs/>
                <w:sz w:val="14"/>
                <w:szCs w:val="14"/>
                <w:lang w:val="en-US"/>
              </w:rPr>
            </w:pPr>
            <w:r>
              <w:rPr>
                <w:rFonts w:cs="Arial"/>
                <w:bCs/>
                <w:sz w:val="14"/>
                <w:szCs w:val="14"/>
                <w:lang w:val="en-US"/>
              </w:rPr>
              <w:t>----------------------------------------------------------------------------------------------------------------------------------</w:t>
            </w:r>
          </w:p>
          <w:p w14:paraId="60303E59" w14:textId="77777777" w:rsidR="008B4ACA" w:rsidRPr="0019755D" w:rsidRDefault="008B4ACA" w:rsidP="008B4ACA">
            <w:pPr>
              <w:pStyle w:val="Akapitzlist"/>
              <w:numPr>
                <w:ilvl w:val="1"/>
                <w:numId w:val="5"/>
              </w:numPr>
              <w:ind w:left="312" w:hanging="312"/>
              <w:jc w:val="both"/>
              <w:rPr>
                <w:rFonts w:cs="Arial"/>
                <w:bCs/>
                <w:sz w:val="14"/>
                <w:szCs w:val="14"/>
                <w:lang w:val="en-US"/>
              </w:rPr>
            </w:pPr>
            <w:r w:rsidRPr="0019755D">
              <w:rPr>
                <w:rFonts w:cs="Arial"/>
                <w:bCs/>
                <w:sz w:val="14"/>
                <w:szCs w:val="14"/>
                <w:lang w:val="en-US"/>
              </w:rPr>
              <w:t>He will submit to the laboratory indicated by CNBOP-PIB documentation which is identical to the one attached to this application (with future supplements).</w:t>
            </w:r>
          </w:p>
          <w:p w14:paraId="3C7A465D" w14:textId="77777777" w:rsidR="008B4ACA" w:rsidRPr="0019755D" w:rsidRDefault="008B4ACA" w:rsidP="008B4ACA">
            <w:pPr>
              <w:pStyle w:val="Akapitzlist"/>
              <w:numPr>
                <w:ilvl w:val="1"/>
                <w:numId w:val="5"/>
              </w:numPr>
              <w:ind w:left="312" w:hanging="312"/>
              <w:jc w:val="both"/>
              <w:rPr>
                <w:rFonts w:cs="Arial"/>
                <w:bCs/>
                <w:sz w:val="14"/>
                <w:szCs w:val="14"/>
                <w:lang w:val="en-US"/>
              </w:rPr>
            </w:pPr>
            <w:r w:rsidRPr="0019755D">
              <w:rPr>
                <w:rFonts w:cs="Arial"/>
                <w:bCs/>
                <w:sz w:val="14"/>
                <w:szCs w:val="14"/>
                <w:lang w:val="en-US"/>
              </w:rPr>
              <w:t>He is aware of the current legal and standardization status within the scope of the applied certification.</w:t>
            </w:r>
          </w:p>
          <w:p w14:paraId="39EA3454" w14:textId="77777777" w:rsidR="008B4ACA" w:rsidRPr="0019755D" w:rsidRDefault="008B4ACA" w:rsidP="00E477E6">
            <w:pPr>
              <w:pStyle w:val="Akapitzlist"/>
              <w:numPr>
                <w:ilvl w:val="1"/>
                <w:numId w:val="5"/>
              </w:numPr>
              <w:ind w:left="312" w:hanging="312"/>
              <w:jc w:val="both"/>
              <w:rPr>
                <w:rFonts w:cs="Arial"/>
                <w:bCs/>
                <w:sz w:val="14"/>
                <w:szCs w:val="14"/>
                <w:lang w:val="en-US"/>
              </w:rPr>
            </w:pPr>
            <w:r w:rsidRPr="0019755D">
              <w:rPr>
                <w:rFonts w:cs="Arial"/>
                <w:bCs/>
                <w:sz w:val="14"/>
                <w:szCs w:val="14"/>
                <w:lang w:val="en-US"/>
              </w:rPr>
              <w:t>He will fulfil the requirements set out by CNBOP-PIB within the scope of the process and will submit to CNBOP-PIB all information necessary to carry out the process.</w:t>
            </w:r>
          </w:p>
        </w:tc>
      </w:tr>
      <w:tr w:rsidR="006D75EA" w:rsidRPr="00383CEA" w14:paraId="3A0EE1A3" w14:textId="77777777" w:rsidTr="00D85986">
        <w:trPr>
          <w:jc w:val="center"/>
        </w:trPr>
        <w:tc>
          <w:tcPr>
            <w:tcW w:w="5529" w:type="dxa"/>
          </w:tcPr>
          <w:p w14:paraId="6611264F" w14:textId="77777777" w:rsidR="006D75EA" w:rsidRPr="0019755D" w:rsidRDefault="00E477E6" w:rsidP="0031517B">
            <w:pPr>
              <w:pStyle w:val="Akapitzlist"/>
              <w:numPr>
                <w:ilvl w:val="0"/>
                <w:numId w:val="4"/>
              </w:numPr>
              <w:ind w:left="313" w:hanging="313"/>
              <w:jc w:val="both"/>
              <w:rPr>
                <w:rFonts w:cs="Arial"/>
                <w:b/>
                <w:sz w:val="14"/>
                <w:szCs w:val="14"/>
              </w:rPr>
            </w:pPr>
            <w:r w:rsidRPr="0019755D">
              <w:rPr>
                <w:rFonts w:cs="Arial"/>
                <w:b/>
                <w:sz w:val="14"/>
                <w:szCs w:val="14"/>
              </w:rPr>
              <w:t xml:space="preserve">Wnioskodawca przyjmuje do wiadomości, że </w:t>
            </w:r>
            <w:r w:rsidR="0031517B" w:rsidRPr="0019755D">
              <w:rPr>
                <w:rFonts w:cs="Arial"/>
                <w:b/>
                <w:sz w:val="14"/>
                <w:szCs w:val="14"/>
              </w:rPr>
              <w:t>dokument</w:t>
            </w:r>
            <w:r w:rsidRPr="0019755D">
              <w:rPr>
                <w:rFonts w:cs="Arial"/>
                <w:b/>
                <w:sz w:val="14"/>
                <w:szCs w:val="14"/>
              </w:rPr>
              <w:t xml:space="preserve"> zostanie wydany producentowi wyrobu</w:t>
            </w:r>
            <w:r w:rsidR="0031517B" w:rsidRPr="0019755D">
              <w:rPr>
                <w:rFonts w:cs="Arial"/>
                <w:b/>
                <w:sz w:val="14"/>
                <w:szCs w:val="14"/>
              </w:rPr>
              <w:t xml:space="preserve"> </w:t>
            </w:r>
            <w:r w:rsidRPr="0019755D">
              <w:rPr>
                <w:rFonts w:cs="Arial"/>
                <w:b/>
                <w:sz w:val="14"/>
                <w:szCs w:val="14"/>
              </w:rPr>
              <w:t>/ upoważnionemu przedstawicielowi producenta po:</w:t>
            </w:r>
          </w:p>
          <w:p w14:paraId="3AF788CE" w14:textId="77777777" w:rsidR="00E477E6" w:rsidRPr="0019755D" w:rsidRDefault="0031517B" w:rsidP="0031517B">
            <w:pPr>
              <w:pStyle w:val="Akapitzlist"/>
              <w:numPr>
                <w:ilvl w:val="1"/>
                <w:numId w:val="4"/>
              </w:numPr>
              <w:ind w:left="313" w:hanging="313"/>
              <w:jc w:val="both"/>
              <w:rPr>
                <w:rFonts w:cs="Arial"/>
                <w:b/>
                <w:sz w:val="14"/>
                <w:szCs w:val="14"/>
              </w:rPr>
            </w:pPr>
            <w:r w:rsidRPr="0019755D">
              <w:rPr>
                <w:rFonts w:cs="Arial"/>
                <w:sz w:val="14"/>
                <w:szCs w:val="14"/>
              </w:rPr>
              <w:t>Pozytywnej o</w:t>
            </w:r>
            <w:r w:rsidR="00E00B61" w:rsidRPr="0019755D">
              <w:rPr>
                <w:rFonts w:cs="Arial"/>
                <w:sz w:val="14"/>
                <w:szCs w:val="14"/>
              </w:rPr>
              <w:t xml:space="preserve">cenie </w:t>
            </w:r>
            <w:r w:rsidRPr="0019755D">
              <w:rPr>
                <w:rFonts w:cs="Arial"/>
                <w:sz w:val="14"/>
                <w:szCs w:val="14"/>
              </w:rPr>
              <w:t>wyników badań</w:t>
            </w:r>
            <w:r w:rsidR="00E00B61" w:rsidRPr="0019755D">
              <w:rPr>
                <w:rFonts w:cs="Arial"/>
                <w:sz w:val="14"/>
                <w:szCs w:val="14"/>
              </w:rPr>
              <w:t>.</w:t>
            </w:r>
          </w:p>
          <w:p w14:paraId="45481416" w14:textId="4E2988CA" w:rsidR="00E00B61" w:rsidRPr="0019755D" w:rsidRDefault="00E00B61" w:rsidP="003B1FD7">
            <w:pPr>
              <w:pStyle w:val="Akapitzlist"/>
              <w:numPr>
                <w:ilvl w:val="1"/>
                <w:numId w:val="4"/>
              </w:numPr>
              <w:ind w:left="313" w:hanging="313"/>
              <w:jc w:val="both"/>
              <w:rPr>
                <w:rFonts w:cs="Arial"/>
                <w:b/>
                <w:sz w:val="14"/>
                <w:szCs w:val="14"/>
              </w:rPr>
            </w:pPr>
            <w:r w:rsidRPr="0019755D">
              <w:rPr>
                <w:rFonts w:cs="Arial"/>
                <w:sz w:val="14"/>
                <w:szCs w:val="14"/>
              </w:rPr>
              <w:t xml:space="preserve">Przeprowadzeniu z wynikiem pozytywnym </w:t>
            </w:r>
            <w:r w:rsidR="00A951ED" w:rsidRPr="0019755D">
              <w:rPr>
                <w:rFonts w:cs="Arial"/>
                <w:sz w:val="14"/>
                <w:szCs w:val="14"/>
              </w:rPr>
              <w:t>oceny warunków produkcji (</w:t>
            </w:r>
            <w:r w:rsidRPr="0019755D">
              <w:rPr>
                <w:rFonts w:cs="Arial"/>
                <w:sz w:val="14"/>
                <w:szCs w:val="14"/>
              </w:rPr>
              <w:t>wstępnej inspekcji zakładu produkcyjnego i zakładowej kontroli produkcji (ZKP) / oceny warunków techniczno-organizacyjnych (WTO)</w:t>
            </w:r>
            <w:r w:rsidR="00A951ED" w:rsidRPr="0019755D">
              <w:rPr>
                <w:rFonts w:cs="Arial"/>
                <w:sz w:val="14"/>
                <w:szCs w:val="14"/>
              </w:rPr>
              <w:t>)</w:t>
            </w:r>
            <w:r w:rsidRPr="0019755D">
              <w:rPr>
                <w:rFonts w:cs="Arial"/>
                <w:sz w:val="14"/>
                <w:szCs w:val="14"/>
              </w:rPr>
              <w:t xml:space="preserve"> w zakładzie pro</w:t>
            </w:r>
            <w:r w:rsidR="005262FD" w:rsidRPr="0019755D">
              <w:rPr>
                <w:rFonts w:cs="Arial"/>
                <w:sz w:val="14"/>
                <w:szCs w:val="14"/>
              </w:rPr>
              <w:t xml:space="preserve">dukującym </w:t>
            </w:r>
            <w:r w:rsidRPr="0019755D">
              <w:rPr>
                <w:rFonts w:cs="Arial"/>
                <w:sz w:val="14"/>
                <w:szCs w:val="14"/>
              </w:rPr>
              <w:t>przedmiotowy wyrób.</w:t>
            </w:r>
          </w:p>
          <w:p w14:paraId="7937743E" w14:textId="0C4B2BB1" w:rsidR="005262FD" w:rsidRPr="0019755D" w:rsidRDefault="005262FD" w:rsidP="00805931">
            <w:pPr>
              <w:pStyle w:val="Akapitzlist"/>
              <w:numPr>
                <w:ilvl w:val="1"/>
                <w:numId w:val="4"/>
              </w:numPr>
              <w:ind w:left="313" w:hanging="313"/>
              <w:jc w:val="both"/>
              <w:rPr>
                <w:rFonts w:cs="Arial"/>
                <w:b/>
                <w:sz w:val="14"/>
                <w:szCs w:val="14"/>
              </w:rPr>
            </w:pPr>
            <w:r w:rsidRPr="0019755D">
              <w:rPr>
                <w:rFonts w:cs="Arial"/>
                <w:sz w:val="14"/>
                <w:szCs w:val="14"/>
              </w:rPr>
              <w:t>Podpisaniu przez producenta wyrobu/ upoważnionego przedstawiciela producenta z</w:t>
            </w:r>
            <w:r w:rsidR="00805931" w:rsidRPr="0019755D">
              <w:rPr>
                <w:rFonts w:cs="Arial"/>
                <w:sz w:val="14"/>
                <w:szCs w:val="14"/>
              </w:rPr>
              <w:t> </w:t>
            </w:r>
            <w:r w:rsidRPr="0019755D">
              <w:rPr>
                <w:rFonts w:cs="Arial"/>
                <w:sz w:val="14"/>
                <w:szCs w:val="14"/>
              </w:rPr>
              <w:t>CNBOP-PIB umowy o nadzorowaniu wydanego certyfikatu.</w:t>
            </w:r>
          </w:p>
          <w:p w14:paraId="5F737013" w14:textId="77777777" w:rsidR="005262FD" w:rsidRPr="0019755D" w:rsidRDefault="005262FD" w:rsidP="00E00B61">
            <w:pPr>
              <w:pStyle w:val="Akapitzlist"/>
              <w:numPr>
                <w:ilvl w:val="1"/>
                <w:numId w:val="4"/>
              </w:numPr>
              <w:ind w:left="313" w:hanging="313"/>
              <w:jc w:val="both"/>
              <w:rPr>
                <w:rFonts w:cs="Arial"/>
                <w:b/>
                <w:sz w:val="14"/>
                <w:szCs w:val="14"/>
              </w:rPr>
            </w:pPr>
            <w:r w:rsidRPr="0019755D">
              <w:rPr>
                <w:rFonts w:cs="Arial"/>
                <w:sz w:val="14"/>
                <w:szCs w:val="14"/>
              </w:rPr>
              <w:t>Uregulowaniu wszystkich zobowiązań finansowych wobec CNBOP-PIB.</w:t>
            </w:r>
          </w:p>
        </w:tc>
        <w:tc>
          <w:tcPr>
            <w:tcW w:w="5529" w:type="dxa"/>
          </w:tcPr>
          <w:p w14:paraId="6A9F64FD" w14:textId="77777777" w:rsidR="006D75EA" w:rsidRPr="0019755D" w:rsidRDefault="00E00B61" w:rsidP="0031517B">
            <w:pPr>
              <w:pStyle w:val="Akapitzlist"/>
              <w:numPr>
                <w:ilvl w:val="0"/>
                <w:numId w:val="5"/>
              </w:numPr>
              <w:ind w:left="312" w:hanging="312"/>
              <w:jc w:val="both"/>
              <w:rPr>
                <w:rFonts w:cs="Arial"/>
                <w:b/>
                <w:sz w:val="14"/>
                <w:szCs w:val="14"/>
                <w:lang w:val="en-US"/>
              </w:rPr>
            </w:pPr>
            <w:r w:rsidRPr="0019755D">
              <w:rPr>
                <w:rFonts w:cs="Arial"/>
                <w:b/>
                <w:sz w:val="14"/>
                <w:szCs w:val="14"/>
                <w:lang w:val="en-US"/>
              </w:rPr>
              <w:t xml:space="preserve">The Applicant acknowledges the fact that the </w:t>
            </w:r>
            <w:r w:rsidR="0031517B" w:rsidRPr="0019755D">
              <w:rPr>
                <w:rFonts w:cs="Arial"/>
                <w:b/>
                <w:sz w:val="14"/>
                <w:szCs w:val="14"/>
                <w:lang w:val="en-US"/>
              </w:rPr>
              <w:t>document</w:t>
            </w:r>
            <w:r w:rsidRPr="0019755D">
              <w:rPr>
                <w:rFonts w:cs="Arial"/>
                <w:b/>
                <w:sz w:val="14"/>
                <w:szCs w:val="14"/>
                <w:lang w:val="en-US"/>
              </w:rPr>
              <w:t xml:space="preserve"> will be issued to the product’s manufacturer / manufacturer’s authorized representative once:</w:t>
            </w:r>
          </w:p>
          <w:p w14:paraId="7FF220D0" w14:textId="77777777" w:rsidR="00E00B61" w:rsidRPr="0019755D" w:rsidRDefault="0031517B" w:rsidP="00E00B61">
            <w:pPr>
              <w:pStyle w:val="Akapitzlist"/>
              <w:numPr>
                <w:ilvl w:val="1"/>
                <w:numId w:val="5"/>
              </w:numPr>
              <w:ind w:left="312" w:hanging="312"/>
              <w:jc w:val="both"/>
              <w:rPr>
                <w:rFonts w:cs="Arial"/>
                <w:b/>
                <w:sz w:val="14"/>
                <w:szCs w:val="14"/>
                <w:lang w:val="en-US"/>
              </w:rPr>
            </w:pPr>
            <w:r w:rsidRPr="0019755D">
              <w:rPr>
                <w:rFonts w:cs="Arial"/>
                <w:sz w:val="14"/>
                <w:szCs w:val="14"/>
                <w:lang w:val="en-US"/>
              </w:rPr>
              <w:t>Positive assessment of the test results</w:t>
            </w:r>
            <w:r w:rsidR="00E00B61" w:rsidRPr="0019755D">
              <w:rPr>
                <w:rFonts w:cs="Arial"/>
                <w:sz w:val="14"/>
                <w:szCs w:val="14"/>
                <w:lang w:val="en-US"/>
              </w:rPr>
              <w:t>.</w:t>
            </w:r>
          </w:p>
          <w:p w14:paraId="06E1C2C7" w14:textId="2EC36492" w:rsidR="00E00B61" w:rsidRPr="0019755D" w:rsidRDefault="003B1FD7" w:rsidP="003B1FD7">
            <w:pPr>
              <w:pStyle w:val="Akapitzlist"/>
              <w:numPr>
                <w:ilvl w:val="1"/>
                <w:numId w:val="5"/>
              </w:numPr>
              <w:ind w:left="312" w:hanging="312"/>
              <w:jc w:val="both"/>
              <w:rPr>
                <w:rFonts w:cs="Arial"/>
                <w:b/>
                <w:sz w:val="14"/>
                <w:szCs w:val="14"/>
                <w:lang w:val="en-US"/>
              </w:rPr>
            </w:pPr>
            <w:r w:rsidRPr="0019755D">
              <w:rPr>
                <w:rFonts w:cs="Arial"/>
                <w:sz w:val="14"/>
                <w:szCs w:val="14"/>
                <w:lang w:val="en-US"/>
              </w:rPr>
              <w:t>The production conditions were positively assessed (i</w:t>
            </w:r>
            <w:r w:rsidR="005262FD" w:rsidRPr="0019755D">
              <w:rPr>
                <w:rFonts w:cs="Arial"/>
                <w:sz w:val="14"/>
                <w:szCs w:val="14"/>
                <w:lang w:val="en-US"/>
              </w:rPr>
              <w:t>nitial inspection of the manu</w:t>
            </w:r>
            <w:r w:rsidRPr="0019755D">
              <w:rPr>
                <w:rFonts w:cs="Arial"/>
                <w:sz w:val="14"/>
                <w:szCs w:val="14"/>
                <w:lang w:val="en-US"/>
              </w:rPr>
              <w:t>facturing plant and</w:t>
            </w:r>
            <w:r w:rsidR="005262FD" w:rsidRPr="0019755D">
              <w:rPr>
                <w:rFonts w:cs="Arial"/>
                <w:sz w:val="14"/>
                <w:szCs w:val="14"/>
                <w:lang w:val="en-US"/>
              </w:rPr>
              <w:t xml:space="preserve"> f</w:t>
            </w:r>
            <w:r w:rsidRPr="0019755D">
              <w:rPr>
                <w:rFonts w:cs="Arial"/>
                <w:sz w:val="14"/>
                <w:szCs w:val="14"/>
                <w:lang w:val="en-US"/>
              </w:rPr>
              <w:t>actory production control (FPC)</w:t>
            </w:r>
            <w:r w:rsidR="005262FD" w:rsidRPr="0019755D">
              <w:rPr>
                <w:rFonts w:cs="Arial"/>
                <w:sz w:val="14"/>
                <w:szCs w:val="14"/>
                <w:lang w:val="en-US"/>
              </w:rPr>
              <w:t xml:space="preserve"> / </w:t>
            </w:r>
            <w:r w:rsidR="009736A0" w:rsidRPr="0019755D">
              <w:rPr>
                <w:rFonts w:cs="Arial"/>
                <w:sz w:val="14"/>
                <w:szCs w:val="14"/>
                <w:lang w:val="en-GB"/>
              </w:rPr>
              <w:t>technical</w:t>
            </w:r>
            <w:r w:rsidR="005262FD" w:rsidRPr="0019755D">
              <w:rPr>
                <w:rFonts w:cs="Arial"/>
                <w:sz w:val="14"/>
                <w:szCs w:val="14"/>
                <w:lang w:val="en-GB"/>
              </w:rPr>
              <w:t xml:space="preserve"> and organisational conditions (TOC)</w:t>
            </w:r>
            <w:r w:rsidRPr="0019755D">
              <w:rPr>
                <w:rFonts w:cs="Arial"/>
                <w:sz w:val="14"/>
                <w:szCs w:val="14"/>
                <w:lang w:val="en-GB"/>
              </w:rPr>
              <w:t>)</w:t>
            </w:r>
            <w:r w:rsidR="005262FD" w:rsidRPr="0019755D">
              <w:rPr>
                <w:rFonts w:cs="Arial"/>
                <w:sz w:val="14"/>
                <w:szCs w:val="14"/>
                <w:lang w:val="en-GB"/>
              </w:rPr>
              <w:t xml:space="preserve"> in the manufacturing plant</w:t>
            </w:r>
            <w:r w:rsidRPr="0019755D">
              <w:rPr>
                <w:rFonts w:cs="Arial"/>
                <w:sz w:val="14"/>
                <w:szCs w:val="14"/>
                <w:lang w:val="en-GB"/>
              </w:rPr>
              <w:t xml:space="preserve"> of the product in question</w:t>
            </w:r>
            <w:r w:rsidR="005262FD" w:rsidRPr="0019755D">
              <w:rPr>
                <w:rFonts w:cs="Arial"/>
                <w:sz w:val="14"/>
                <w:szCs w:val="14"/>
                <w:lang w:val="en-GB"/>
              </w:rPr>
              <w:t>.</w:t>
            </w:r>
          </w:p>
          <w:p w14:paraId="1ACA7AC2" w14:textId="77777777" w:rsidR="005262FD" w:rsidRPr="0019755D" w:rsidRDefault="005262FD" w:rsidP="00E00B61">
            <w:pPr>
              <w:pStyle w:val="Akapitzlist"/>
              <w:numPr>
                <w:ilvl w:val="1"/>
                <w:numId w:val="5"/>
              </w:numPr>
              <w:ind w:left="312" w:hanging="312"/>
              <w:jc w:val="both"/>
              <w:rPr>
                <w:rFonts w:cs="Arial"/>
                <w:b/>
                <w:spacing w:val="-2"/>
                <w:sz w:val="14"/>
                <w:szCs w:val="14"/>
                <w:lang w:val="en-US"/>
              </w:rPr>
            </w:pPr>
            <w:r w:rsidRPr="0019755D">
              <w:rPr>
                <w:rFonts w:cs="Arial"/>
                <w:spacing w:val="-2"/>
                <w:sz w:val="14"/>
                <w:szCs w:val="14"/>
                <w:lang w:val="en-US"/>
              </w:rPr>
              <w:t xml:space="preserve">The agreement to supervise the issued certificate is signed between the product’s manufacturer / </w:t>
            </w:r>
            <w:r w:rsidRPr="0019755D">
              <w:rPr>
                <w:rFonts w:cs="Arial"/>
                <w:bCs/>
                <w:spacing w:val="-2"/>
                <w:sz w:val="14"/>
                <w:szCs w:val="14"/>
                <w:lang w:val="en-US"/>
              </w:rPr>
              <w:t>manufacturer’s authorized representative</w:t>
            </w:r>
            <w:r w:rsidRPr="0019755D">
              <w:rPr>
                <w:rFonts w:cs="Arial"/>
                <w:b/>
                <w:spacing w:val="-2"/>
                <w:sz w:val="14"/>
                <w:szCs w:val="14"/>
                <w:lang w:val="en-US"/>
              </w:rPr>
              <w:t xml:space="preserve"> </w:t>
            </w:r>
            <w:r w:rsidRPr="0019755D">
              <w:rPr>
                <w:rFonts w:cs="Arial"/>
                <w:spacing w:val="-2"/>
                <w:sz w:val="14"/>
                <w:szCs w:val="14"/>
                <w:lang w:val="en-US"/>
              </w:rPr>
              <w:t>and CNBOP-PIB.</w:t>
            </w:r>
          </w:p>
          <w:p w14:paraId="64D427FC" w14:textId="77777777" w:rsidR="005262FD" w:rsidRPr="0019755D" w:rsidRDefault="005262FD" w:rsidP="00E00B61">
            <w:pPr>
              <w:pStyle w:val="Akapitzlist"/>
              <w:numPr>
                <w:ilvl w:val="1"/>
                <w:numId w:val="5"/>
              </w:numPr>
              <w:ind w:left="312" w:hanging="312"/>
              <w:jc w:val="both"/>
              <w:rPr>
                <w:rFonts w:cs="Arial"/>
                <w:b/>
                <w:sz w:val="14"/>
                <w:szCs w:val="14"/>
                <w:lang w:val="en-US"/>
              </w:rPr>
            </w:pPr>
            <w:r w:rsidRPr="0019755D">
              <w:rPr>
                <w:rFonts w:cs="Arial"/>
                <w:sz w:val="14"/>
                <w:szCs w:val="14"/>
                <w:lang w:val="en-US"/>
              </w:rPr>
              <w:t>All financial obligations towards CNBOP-PIB are settled.</w:t>
            </w:r>
          </w:p>
        </w:tc>
      </w:tr>
      <w:tr w:rsidR="006D75EA" w:rsidRPr="00383CEA" w14:paraId="004DC890" w14:textId="77777777" w:rsidTr="00D85986">
        <w:trPr>
          <w:jc w:val="center"/>
        </w:trPr>
        <w:tc>
          <w:tcPr>
            <w:tcW w:w="5529" w:type="dxa"/>
          </w:tcPr>
          <w:p w14:paraId="67F3040D" w14:textId="77777777" w:rsidR="006D75EA" w:rsidRPr="00E85457" w:rsidRDefault="005262FD" w:rsidP="005262FD">
            <w:pPr>
              <w:pStyle w:val="Akapitzlist"/>
              <w:numPr>
                <w:ilvl w:val="0"/>
                <w:numId w:val="4"/>
              </w:numPr>
              <w:ind w:left="313" w:hanging="313"/>
              <w:jc w:val="both"/>
              <w:rPr>
                <w:rFonts w:cs="Arial"/>
                <w:b/>
                <w:sz w:val="14"/>
                <w:szCs w:val="14"/>
              </w:rPr>
            </w:pPr>
            <w:r w:rsidRPr="00E85457">
              <w:rPr>
                <w:rFonts w:cs="Arial"/>
                <w:b/>
                <w:sz w:val="14"/>
                <w:szCs w:val="14"/>
              </w:rPr>
              <w:t>Ponadto przyjmuję do wiadomości, że:</w:t>
            </w:r>
          </w:p>
          <w:p w14:paraId="70EF5EC1" w14:textId="77777777" w:rsidR="00F30CCE" w:rsidRPr="00E85457" w:rsidRDefault="00F30CCE" w:rsidP="00F30CCE">
            <w:pPr>
              <w:pStyle w:val="Akapitzlist"/>
              <w:numPr>
                <w:ilvl w:val="1"/>
                <w:numId w:val="4"/>
              </w:numPr>
              <w:ind w:left="313" w:hanging="313"/>
              <w:jc w:val="both"/>
              <w:rPr>
                <w:rFonts w:cs="Arial"/>
                <w:b/>
                <w:sz w:val="14"/>
                <w:szCs w:val="14"/>
              </w:rPr>
            </w:pPr>
            <w:r w:rsidRPr="00E85457">
              <w:rPr>
                <w:sz w:val="14"/>
                <w:szCs w:val="14"/>
              </w:rPr>
              <w:t>Warunkiem rozpoczęcia procesu jest otrzymanie przez CNBOP-PIB poprawnie wypełnionego oryginału wniosku wraz z kompletem obowiązkowych załączników.</w:t>
            </w:r>
          </w:p>
          <w:p w14:paraId="2A1311DE" w14:textId="1EAB2B1F" w:rsidR="00F30CCE" w:rsidRPr="00E85457" w:rsidRDefault="00F30CCE" w:rsidP="0019755D">
            <w:pPr>
              <w:pStyle w:val="Akapitzlist"/>
              <w:numPr>
                <w:ilvl w:val="1"/>
                <w:numId w:val="4"/>
              </w:numPr>
              <w:ind w:left="313" w:hanging="313"/>
              <w:jc w:val="both"/>
              <w:rPr>
                <w:rFonts w:cs="Arial"/>
                <w:b/>
                <w:sz w:val="14"/>
                <w:szCs w:val="14"/>
              </w:rPr>
            </w:pPr>
            <w:r w:rsidRPr="00E85457">
              <w:rPr>
                <w:sz w:val="14"/>
                <w:szCs w:val="14"/>
              </w:rPr>
              <w:t>Brak terminowych płatności stanowi podstawę wstrzymania dalszych prac w procesie do</w:t>
            </w:r>
            <w:r w:rsidR="0019755D" w:rsidRPr="00E85457">
              <w:rPr>
                <w:sz w:val="14"/>
                <w:szCs w:val="14"/>
              </w:rPr>
              <w:t> </w:t>
            </w:r>
            <w:r w:rsidRPr="00E85457">
              <w:rPr>
                <w:sz w:val="14"/>
                <w:szCs w:val="14"/>
              </w:rPr>
              <w:t>użytkowania realizowanym przez CNBOP-PIB.</w:t>
            </w:r>
          </w:p>
          <w:p w14:paraId="0BAAA31E" w14:textId="77777777" w:rsidR="0037703F" w:rsidRPr="00E85457" w:rsidRDefault="00F30CCE" w:rsidP="00F30CCE">
            <w:pPr>
              <w:pStyle w:val="Akapitzlist"/>
              <w:numPr>
                <w:ilvl w:val="1"/>
                <w:numId w:val="4"/>
              </w:numPr>
              <w:ind w:left="313" w:hanging="313"/>
              <w:jc w:val="both"/>
              <w:rPr>
                <w:rFonts w:cs="Arial"/>
                <w:b/>
                <w:sz w:val="14"/>
                <w:szCs w:val="14"/>
              </w:rPr>
            </w:pPr>
            <w:r w:rsidRPr="00E85457">
              <w:rPr>
                <w:sz w:val="14"/>
                <w:szCs w:val="14"/>
              </w:rPr>
              <w:t>Posiadaczem wydanego dokumentu i stroną umowy o nadzorowaniu będzie</w:t>
            </w:r>
            <w:r w:rsidR="0037703F" w:rsidRPr="00E85457">
              <w:rPr>
                <w:sz w:val="14"/>
                <w:szCs w:val="14"/>
              </w:rPr>
              <w:t>:</w:t>
            </w:r>
          </w:p>
          <w:p w14:paraId="2E2B50B7" w14:textId="331056F9" w:rsidR="0037703F" w:rsidRPr="00E85457" w:rsidRDefault="0037703F" w:rsidP="00B8597B">
            <w:pPr>
              <w:pStyle w:val="Akapitzlist"/>
              <w:numPr>
                <w:ilvl w:val="0"/>
                <w:numId w:val="24"/>
              </w:numPr>
              <w:ind w:left="459" w:hanging="141"/>
              <w:jc w:val="both"/>
              <w:rPr>
                <w:rFonts w:cs="Arial"/>
                <w:b/>
                <w:sz w:val="14"/>
                <w:szCs w:val="14"/>
              </w:rPr>
            </w:pPr>
            <w:r w:rsidRPr="00E85457">
              <w:rPr>
                <w:sz w:val="14"/>
                <w:szCs w:val="14"/>
              </w:rPr>
              <w:t>w przypadku procesu europejskiej oceny i weryfikacji stałości właściwości użytkowych wyrobu budowlanego – Producent wyrobu;</w:t>
            </w:r>
          </w:p>
          <w:p w14:paraId="38A13FF3" w14:textId="6E9739C0" w:rsidR="00F30CCE" w:rsidRPr="00E85457" w:rsidRDefault="0037703F" w:rsidP="00B8597B">
            <w:pPr>
              <w:pStyle w:val="Akapitzlist"/>
              <w:numPr>
                <w:ilvl w:val="0"/>
                <w:numId w:val="24"/>
              </w:numPr>
              <w:ind w:left="459" w:hanging="141"/>
              <w:jc w:val="both"/>
              <w:rPr>
                <w:rFonts w:cs="Arial"/>
                <w:b/>
                <w:sz w:val="14"/>
                <w:szCs w:val="14"/>
              </w:rPr>
            </w:pPr>
            <w:r w:rsidRPr="00E85457">
              <w:rPr>
                <w:sz w:val="14"/>
                <w:szCs w:val="14"/>
              </w:rPr>
              <w:t xml:space="preserve">w pozostałych procesach – Wnioskodawca (wskazany w niniejszym wniosku). </w:t>
            </w:r>
          </w:p>
          <w:p w14:paraId="1D1F2000" w14:textId="39A6BAE2" w:rsidR="00F30CCE" w:rsidRPr="00E85457" w:rsidRDefault="00F30CCE" w:rsidP="00805931">
            <w:pPr>
              <w:pStyle w:val="Akapitzlist"/>
              <w:numPr>
                <w:ilvl w:val="1"/>
                <w:numId w:val="4"/>
              </w:numPr>
              <w:ind w:left="313" w:hanging="313"/>
              <w:jc w:val="both"/>
              <w:rPr>
                <w:rFonts w:cs="Arial"/>
                <w:b/>
                <w:sz w:val="14"/>
                <w:szCs w:val="14"/>
              </w:rPr>
            </w:pPr>
            <w:r w:rsidRPr="00E85457">
              <w:rPr>
                <w:sz w:val="14"/>
                <w:szCs w:val="14"/>
              </w:rPr>
              <w:t>Po weryfikacji poprawności zawartych we wniosku zapisów i potwierdzeniu możliwości przeprowadzenia przez CNBOP-PIB procesu na podstawie przedstawionych wraz z</w:t>
            </w:r>
            <w:r w:rsidR="00805931" w:rsidRPr="00E85457">
              <w:rPr>
                <w:sz w:val="14"/>
                <w:szCs w:val="14"/>
              </w:rPr>
              <w:t> </w:t>
            </w:r>
            <w:r w:rsidRPr="00E85457">
              <w:rPr>
                <w:sz w:val="14"/>
                <w:szCs w:val="14"/>
              </w:rPr>
              <w:t>wnioskiem informacji, niniejszy wniosek, po podpisaniu przez uprawnionego przedstawiciela CNBOP-PIB, stanowić będzie umowę o realizację usługi.</w:t>
            </w:r>
          </w:p>
          <w:p w14:paraId="4E1B67DB" w14:textId="27F02CDC" w:rsidR="00C73AC4" w:rsidRPr="00E85457" w:rsidRDefault="00C73AC4" w:rsidP="00C73AC4">
            <w:pPr>
              <w:pStyle w:val="Akapitzlist"/>
              <w:numPr>
                <w:ilvl w:val="1"/>
                <w:numId w:val="4"/>
              </w:numPr>
              <w:ind w:left="313" w:hanging="313"/>
              <w:jc w:val="both"/>
              <w:rPr>
                <w:rFonts w:cs="Arial"/>
                <w:b/>
                <w:sz w:val="14"/>
                <w:szCs w:val="14"/>
              </w:rPr>
            </w:pPr>
            <w:r w:rsidRPr="00E85457">
              <w:rPr>
                <w:rFonts w:cs="Arial"/>
                <w:sz w:val="14"/>
                <w:szCs w:val="14"/>
              </w:rPr>
              <w:t>Przysługuje</w:t>
            </w:r>
            <w:r w:rsidRPr="00E85457">
              <w:rPr>
                <w:rFonts w:cs="Arial"/>
                <w:bCs/>
                <w:sz w:val="14"/>
                <w:szCs w:val="14"/>
              </w:rPr>
              <w:t xml:space="preserve"> mi prawo, na każdym etapie procesu, złożenia skargi na działania </w:t>
            </w:r>
            <w:r w:rsidRPr="00E85457">
              <w:rPr>
                <w:rFonts w:cs="Arial"/>
                <w:bCs/>
                <w:sz w:val="14"/>
                <w:szCs w:val="14"/>
              </w:rPr>
              <w:br/>
              <w:t xml:space="preserve">CNBOP-PIB oraz prawo do odwołania od decyzji </w:t>
            </w:r>
            <w:r w:rsidR="00E9421E" w:rsidRPr="00E85457">
              <w:rPr>
                <w:rFonts w:cs="Arial"/>
                <w:bCs/>
                <w:sz w:val="14"/>
                <w:szCs w:val="14"/>
              </w:rPr>
              <w:t xml:space="preserve">podjętych przez </w:t>
            </w:r>
            <w:r w:rsidRPr="00E85457">
              <w:rPr>
                <w:rFonts w:cs="Arial"/>
                <w:bCs/>
                <w:sz w:val="14"/>
                <w:szCs w:val="14"/>
              </w:rPr>
              <w:t>CNBOP-PIB.</w:t>
            </w:r>
          </w:p>
          <w:p w14:paraId="0C6C1DD2" w14:textId="77777777" w:rsidR="00C73AC4" w:rsidRPr="00E85457" w:rsidRDefault="00C73AC4" w:rsidP="00C73AC4">
            <w:pPr>
              <w:pStyle w:val="Akapitzlist"/>
              <w:numPr>
                <w:ilvl w:val="1"/>
                <w:numId w:val="4"/>
              </w:numPr>
              <w:ind w:left="313" w:hanging="313"/>
              <w:jc w:val="both"/>
              <w:rPr>
                <w:rFonts w:cs="Arial"/>
                <w:b/>
                <w:sz w:val="14"/>
                <w:szCs w:val="14"/>
              </w:rPr>
            </w:pPr>
            <w:r w:rsidRPr="00E85457">
              <w:rPr>
                <w:rFonts w:cs="Arial"/>
                <w:sz w:val="14"/>
                <w:szCs w:val="14"/>
              </w:rPr>
              <w:t>Opłata za wstępną weryfikację formalną wniosku, identyfikację producenta wyrobu oraz rejestrację wniosku nie podlega zwrotowi.</w:t>
            </w:r>
          </w:p>
        </w:tc>
        <w:tc>
          <w:tcPr>
            <w:tcW w:w="5529" w:type="dxa"/>
          </w:tcPr>
          <w:p w14:paraId="2AC0ABED" w14:textId="77777777" w:rsidR="006D75EA" w:rsidRPr="00E85457" w:rsidRDefault="005262FD" w:rsidP="005262FD">
            <w:pPr>
              <w:pStyle w:val="Akapitzlist"/>
              <w:numPr>
                <w:ilvl w:val="0"/>
                <w:numId w:val="5"/>
              </w:numPr>
              <w:ind w:left="312" w:hanging="312"/>
              <w:jc w:val="both"/>
              <w:rPr>
                <w:rFonts w:cs="Arial"/>
                <w:b/>
                <w:sz w:val="14"/>
                <w:szCs w:val="14"/>
                <w:lang w:val="en-US"/>
              </w:rPr>
            </w:pPr>
            <w:r w:rsidRPr="00E85457">
              <w:rPr>
                <w:rFonts w:cs="Arial"/>
                <w:b/>
                <w:sz w:val="14"/>
                <w:szCs w:val="14"/>
                <w:lang w:val="en-US"/>
              </w:rPr>
              <w:t>In addition I acknowledge that:</w:t>
            </w:r>
          </w:p>
          <w:p w14:paraId="3C906423" w14:textId="77777777" w:rsidR="00F30CCE" w:rsidRPr="00E85457" w:rsidRDefault="00F30CCE" w:rsidP="00F30CCE">
            <w:pPr>
              <w:pStyle w:val="Akapitzlist"/>
              <w:numPr>
                <w:ilvl w:val="1"/>
                <w:numId w:val="5"/>
              </w:numPr>
              <w:ind w:left="312" w:hanging="312"/>
              <w:jc w:val="both"/>
              <w:rPr>
                <w:rFonts w:cs="Arial"/>
                <w:b/>
                <w:sz w:val="14"/>
                <w:szCs w:val="14"/>
                <w:lang w:val="en-US"/>
              </w:rPr>
            </w:pPr>
            <w:r w:rsidRPr="00E85457">
              <w:rPr>
                <w:sz w:val="14"/>
                <w:szCs w:val="14"/>
                <w:lang w:val="en-US"/>
              </w:rPr>
              <w:t>The condition for beginning the process is receiving by CNBOP-PIB original of correctly filled application together with a set of obligatory attachments.</w:t>
            </w:r>
          </w:p>
          <w:p w14:paraId="0A5E5FAB" w14:textId="793ECDD5" w:rsidR="00F30CCE" w:rsidRPr="00E85457" w:rsidRDefault="00F30CCE" w:rsidP="00F30CCE">
            <w:pPr>
              <w:pStyle w:val="Akapitzlist"/>
              <w:numPr>
                <w:ilvl w:val="1"/>
                <w:numId w:val="5"/>
              </w:numPr>
              <w:ind w:left="312" w:hanging="312"/>
              <w:jc w:val="both"/>
              <w:rPr>
                <w:rFonts w:cs="Arial"/>
                <w:b/>
                <w:sz w:val="14"/>
                <w:szCs w:val="14"/>
                <w:lang w:val="en-US"/>
              </w:rPr>
            </w:pPr>
            <w:r w:rsidRPr="00E85457">
              <w:rPr>
                <w:sz w:val="14"/>
                <w:szCs w:val="14"/>
                <w:lang w:val="en-US"/>
              </w:rPr>
              <w:t>Lack of timely payments are the basis for di</w:t>
            </w:r>
            <w:r w:rsidR="0019755D" w:rsidRPr="00E85457">
              <w:rPr>
                <w:sz w:val="14"/>
                <w:szCs w:val="14"/>
                <w:lang w:val="en-US"/>
              </w:rPr>
              <w:t xml:space="preserve">scontinuing further activities </w:t>
            </w:r>
            <w:r w:rsidRPr="00E85457">
              <w:rPr>
                <w:sz w:val="14"/>
                <w:szCs w:val="14"/>
                <w:lang w:val="en-US"/>
              </w:rPr>
              <w:t>in the process which is carried out by CNBOP-PIB.</w:t>
            </w:r>
          </w:p>
          <w:p w14:paraId="6188EB80" w14:textId="41C75A14" w:rsidR="00F30CCE" w:rsidRPr="00E85457" w:rsidRDefault="00F30CCE" w:rsidP="00B8597B">
            <w:pPr>
              <w:pStyle w:val="Akapitzlist"/>
              <w:numPr>
                <w:ilvl w:val="1"/>
                <w:numId w:val="5"/>
              </w:numPr>
              <w:ind w:left="312" w:hanging="312"/>
              <w:jc w:val="both"/>
              <w:rPr>
                <w:rFonts w:cs="Arial"/>
                <w:b/>
                <w:sz w:val="14"/>
                <w:szCs w:val="14"/>
                <w:lang w:val="en-US"/>
              </w:rPr>
            </w:pPr>
            <w:r w:rsidRPr="00E85457">
              <w:rPr>
                <w:sz w:val="14"/>
                <w:szCs w:val="14"/>
                <w:lang w:val="en-US"/>
              </w:rPr>
              <w:t>The holder of the issued document and a party in the agreement to supervise will</w:t>
            </w:r>
            <w:r w:rsidR="00B8597B" w:rsidRPr="00E85457">
              <w:rPr>
                <w:sz w:val="14"/>
                <w:szCs w:val="14"/>
                <w:lang w:val="en-US"/>
              </w:rPr>
              <w:t>:</w:t>
            </w:r>
          </w:p>
          <w:p w14:paraId="17D79838" w14:textId="5B29F496" w:rsidR="00B8597B" w:rsidRPr="00E85457" w:rsidRDefault="00B8597B" w:rsidP="00B8597B">
            <w:pPr>
              <w:pStyle w:val="Akapitzlist"/>
              <w:numPr>
                <w:ilvl w:val="0"/>
                <w:numId w:val="25"/>
              </w:numPr>
              <w:ind w:left="459" w:hanging="142"/>
              <w:jc w:val="both"/>
              <w:rPr>
                <w:rFonts w:cs="Arial"/>
                <w:bCs/>
                <w:sz w:val="14"/>
                <w:szCs w:val="14"/>
                <w:lang w:val="en-US"/>
              </w:rPr>
            </w:pPr>
            <w:r w:rsidRPr="00E85457">
              <w:rPr>
                <w:rFonts w:cs="Arial"/>
                <w:bCs/>
                <w:sz w:val="14"/>
                <w:szCs w:val="14"/>
                <w:lang w:val="en-US"/>
              </w:rPr>
              <w:t>in case of European assessment and verification of constancy of performance of a construction product – the manufacturer of the product;</w:t>
            </w:r>
          </w:p>
          <w:p w14:paraId="140734CD" w14:textId="21E847A8" w:rsidR="00B8597B" w:rsidRPr="00E85457" w:rsidRDefault="00B8597B" w:rsidP="00B8597B">
            <w:pPr>
              <w:pStyle w:val="Akapitzlist"/>
              <w:numPr>
                <w:ilvl w:val="0"/>
                <w:numId w:val="25"/>
              </w:numPr>
              <w:ind w:left="459" w:hanging="142"/>
              <w:jc w:val="both"/>
              <w:rPr>
                <w:rFonts w:cs="Arial"/>
                <w:bCs/>
                <w:sz w:val="14"/>
                <w:szCs w:val="14"/>
                <w:lang w:val="en-US"/>
              </w:rPr>
            </w:pPr>
            <w:r w:rsidRPr="00E85457">
              <w:rPr>
                <w:rFonts w:cs="Arial"/>
                <w:bCs/>
                <w:sz w:val="14"/>
                <w:szCs w:val="14"/>
                <w:lang w:val="en-US"/>
              </w:rPr>
              <w:t>in other processes – the Applicant (indicated in this application).</w:t>
            </w:r>
          </w:p>
          <w:p w14:paraId="5CBF792C" w14:textId="28D61041" w:rsidR="00F30CCE" w:rsidRPr="00E85457" w:rsidRDefault="00F30CCE" w:rsidP="00F30CCE">
            <w:pPr>
              <w:pStyle w:val="Akapitzlist"/>
              <w:numPr>
                <w:ilvl w:val="1"/>
                <w:numId w:val="5"/>
              </w:numPr>
              <w:ind w:left="312" w:hanging="312"/>
              <w:jc w:val="both"/>
              <w:rPr>
                <w:sz w:val="14"/>
                <w:szCs w:val="14"/>
                <w:lang w:val="en-US"/>
              </w:rPr>
            </w:pPr>
            <w:r w:rsidRPr="00E85457">
              <w:rPr>
                <w:sz w:val="14"/>
                <w:szCs w:val="14"/>
                <w:lang w:val="en-US"/>
              </w:rPr>
              <w:t xml:space="preserve">After verifying the correctness of the filled out application and confirming CNBOP-PIB’s feasibility to perform the process based </w:t>
            </w:r>
            <w:r w:rsidRPr="00E85457">
              <w:rPr>
                <w:rFonts w:cs="Arial"/>
                <w:sz w:val="14"/>
                <w:szCs w:val="14"/>
                <w:lang w:val="en-US"/>
              </w:rPr>
              <w:t>on the information submitted with the application, this application, once signed b</w:t>
            </w:r>
            <w:r w:rsidR="0019755D" w:rsidRPr="00E85457">
              <w:rPr>
                <w:rFonts w:cs="Arial"/>
                <w:sz w:val="14"/>
                <w:szCs w:val="14"/>
                <w:lang w:val="en-US"/>
              </w:rPr>
              <w:t xml:space="preserve">y an authorized representative </w:t>
            </w:r>
            <w:r w:rsidRPr="00E85457">
              <w:rPr>
                <w:rFonts w:cs="Arial"/>
                <w:sz w:val="14"/>
                <w:szCs w:val="14"/>
                <w:lang w:val="en-US"/>
              </w:rPr>
              <w:t>of CNBOP-PIB, will be regarded as an agreement on carrying out the process.</w:t>
            </w:r>
          </w:p>
          <w:p w14:paraId="38986780" w14:textId="5CC09FA9" w:rsidR="00C73AC4" w:rsidRPr="00E85457" w:rsidRDefault="00AF4FCC" w:rsidP="00C73AC4">
            <w:pPr>
              <w:pStyle w:val="Akapitzlist"/>
              <w:numPr>
                <w:ilvl w:val="1"/>
                <w:numId w:val="5"/>
              </w:numPr>
              <w:ind w:left="312" w:hanging="312"/>
              <w:jc w:val="both"/>
              <w:rPr>
                <w:spacing w:val="-2"/>
                <w:sz w:val="14"/>
                <w:szCs w:val="14"/>
                <w:lang w:val="en-US"/>
              </w:rPr>
            </w:pPr>
            <w:r w:rsidRPr="00E85457">
              <w:rPr>
                <w:rFonts w:cs="Arial"/>
                <w:spacing w:val="-2"/>
                <w:sz w:val="14"/>
                <w:szCs w:val="14"/>
                <w:lang w:val="en-US"/>
              </w:rPr>
              <w:t>I have the right, at any stage of the process, to file a complaint against the actions of CNBOP-PIB and the right to appeal against the decisions made by CNBOP-PIB.</w:t>
            </w:r>
          </w:p>
          <w:p w14:paraId="49C75D29" w14:textId="77777777" w:rsidR="00C73AC4" w:rsidRPr="00E85457" w:rsidRDefault="00C73AC4" w:rsidP="00C73AC4">
            <w:pPr>
              <w:pStyle w:val="Akapitzlist"/>
              <w:numPr>
                <w:ilvl w:val="1"/>
                <w:numId w:val="5"/>
              </w:numPr>
              <w:ind w:left="312" w:hanging="312"/>
              <w:jc w:val="both"/>
              <w:rPr>
                <w:sz w:val="14"/>
                <w:szCs w:val="14"/>
                <w:lang w:val="en-US"/>
              </w:rPr>
            </w:pPr>
            <w:r w:rsidRPr="00E85457">
              <w:rPr>
                <w:rFonts w:cs="Arial"/>
                <w:sz w:val="14"/>
                <w:szCs w:val="14"/>
                <w:lang w:val="en-US"/>
              </w:rPr>
              <w:t>The fee for the initial formal assessment of the application, identification of the manufacturer of the product and registration of the application is not refundable.</w:t>
            </w:r>
          </w:p>
        </w:tc>
      </w:tr>
      <w:tr w:rsidR="006D75EA" w:rsidRPr="00383CEA" w14:paraId="500E9E24" w14:textId="77777777" w:rsidTr="00D85986">
        <w:trPr>
          <w:jc w:val="center"/>
        </w:trPr>
        <w:tc>
          <w:tcPr>
            <w:tcW w:w="5529" w:type="dxa"/>
          </w:tcPr>
          <w:p w14:paraId="4313E78C" w14:textId="738163CD" w:rsidR="006D75EA" w:rsidRPr="0019755D" w:rsidRDefault="00936E63" w:rsidP="00936E63">
            <w:pPr>
              <w:pStyle w:val="Akapitzlist"/>
              <w:numPr>
                <w:ilvl w:val="0"/>
                <w:numId w:val="4"/>
              </w:numPr>
              <w:ind w:left="313" w:hanging="313"/>
              <w:jc w:val="both"/>
              <w:rPr>
                <w:rFonts w:cs="Arial"/>
                <w:b/>
                <w:sz w:val="14"/>
                <w:szCs w:val="14"/>
              </w:rPr>
            </w:pPr>
            <w:r w:rsidRPr="00383CEA">
              <w:rPr>
                <w:sz w:val="14"/>
                <w:szCs w:val="14"/>
              </w:rPr>
              <w:br w:type="page"/>
            </w:r>
            <w:r w:rsidR="00C73AC4" w:rsidRPr="0019755D">
              <w:rPr>
                <w:rFonts w:cs="Arial"/>
                <w:b/>
                <w:sz w:val="14"/>
                <w:szCs w:val="14"/>
              </w:rPr>
              <w:t>CNBOP-PIB zobowiązuje się do:</w:t>
            </w:r>
          </w:p>
          <w:p w14:paraId="6DA6B848" w14:textId="0E4D60F2" w:rsidR="00C73AC4" w:rsidRPr="0019755D" w:rsidRDefault="00C73AC4" w:rsidP="0019755D">
            <w:pPr>
              <w:pStyle w:val="Akapitzlist"/>
              <w:numPr>
                <w:ilvl w:val="1"/>
                <w:numId w:val="4"/>
              </w:numPr>
              <w:ind w:left="313" w:hanging="313"/>
              <w:jc w:val="both"/>
              <w:rPr>
                <w:rFonts w:cs="Arial"/>
                <w:b/>
                <w:sz w:val="14"/>
                <w:szCs w:val="14"/>
              </w:rPr>
            </w:pPr>
            <w:r w:rsidRPr="0019755D">
              <w:rPr>
                <w:rFonts w:cs="Arial"/>
                <w:sz w:val="14"/>
                <w:szCs w:val="14"/>
              </w:rPr>
              <w:t>Prowadzenia procesu i nadzoru w sposób kompetentny z zachowaniem bezstronności i</w:t>
            </w:r>
            <w:r w:rsidR="0019755D">
              <w:rPr>
                <w:rFonts w:cs="Arial"/>
                <w:sz w:val="14"/>
                <w:szCs w:val="14"/>
              </w:rPr>
              <w:t> </w:t>
            </w:r>
            <w:r w:rsidRPr="0019755D">
              <w:rPr>
                <w:rFonts w:cs="Arial"/>
                <w:sz w:val="14"/>
                <w:szCs w:val="14"/>
              </w:rPr>
              <w:t>niezależności.</w:t>
            </w:r>
          </w:p>
          <w:p w14:paraId="2FF882E4" w14:textId="6CF3938F" w:rsidR="00C73AC4" w:rsidRPr="0019755D" w:rsidRDefault="00C73AC4" w:rsidP="00C73AC4">
            <w:pPr>
              <w:pStyle w:val="Akapitzlist"/>
              <w:numPr>
                <w:ilvl w:val="1"/>
                <w:numId w:val="4"/>
              </w:numPr>
              <w:ind w:left="313" w:hanging="313"/>
              <w:jc w:val="both"/>
              <w:rPr>
                <w:rFonts w:cs="Arial"/>
                <w:b/>
                <w:sz w:val="14"/>
                <w:szCs w:val="14"/>
              </w:rPr>
            </w:pPr>
            <w:r w:rsidRPr="0019755D">
              <w:rPr>
                <w:rFonts w:cs="Arial"/>
                <w:sz w:val="14"/>
                <w:szCs w:val="14"/>
              </w:rPr>
              <w:t>Zachowania poufności wszystkich informacji dot. klienta uzyskanych w procesie, jak i z innych źródeł (skargi), z wyjątkiem przypadków przewidzianych prawem.</w:t>
            </w:r>
          </w:p>
          <w:p w14:paraId="130B18E7" w14:textId="470BBD8A" w:rsidR="00C80AFF" w:rsidRPr="00DE4F75" w:rsidRDefault="00CD0393" w:rsidP="00DE4F75">
            <w:pPr>
              <w:pStyle w:val="Akapitzlist"/>
              <w:numPr>
                <w:ilvl w:val="1"/>
                <w:numId w:val="4"/>
              </w:numPr>
              <w:ind w:left="313" w:hanging="313"/>
              <w:jc w:val="both"/>
              <w:rPr>
                <w:rFonts w:cs="Arial"/>
                <w:sz w:val="14"/>
                <w:szCs w:val="14"/>
              </w:rPr>
            </w:pPr>
            <w:r w:rsidRPr="0019755D">
              <w:rPr>
                <w:rFonts w:cs="Arial"/>
                <w:sz w:val="14"/>
                <w:szCs w:val="14"/>
              </w:rPr>
              <w:t>Reagowania w sposób niedyskryminujący na skargi i odwołania Wnioskodawcy.</w:t>
            </w:r>
          </w:p>
        </w:tc>
        <w:tc>
          <w:tcPr>
            <w:tcW w:w="5529" w:type="dxa"/>
          </w:tcPr>
          <w:p w14:paraId="2BC71C47" w14:textId="77777777" w:rsidR="006D75EA" w:rsidRPr="0019755D" w:rsidRDefault="00C73AC4" w:rsidP="00C73AC4">
            <w:pPr>
              <w:pStyle w:val="Akapitzlist"/>
              <w:numPr>
                <w:ilvl w:val="0"/>
                <w:numId w:val="5"/>
              </w:numPr>
              <w:ind w:left="312" w:hanging="312"/>
              <w:jc w:val="both"/>
              <w:rPr>
                <w:rFonts w:cs="Arial"/>
                <w:b/>
                <w:sz w:val="14"/>
                <w:szCs w:val="14"/>
              </w:rPr>
            </w:pPr>
            <w:r w:rsidRPr="0019755D">
              <w:rPr>
                <w:rFonts w:cs="Arial"/>
                <w:b/>
                <w:sz w:val="14"/>
                <w:szCs w:val="14"/>
                <w:lang w:val="en-US"/>
              </w:rPr>
              <w:t>CNBOP-PIB undertakes to:</w:t>
            </w:r>
          </w:p>
          <w:p w14:paraId="109498C7" w14:textId="77777777" w:rsidR="00C73AC4" w:rsidRPr="0019755D" w:rsidRDefault="00C73AC4" w:rsidP="00C73AC4">
            <w:pPr>
              <w:pStyle w:val="Akapitzlist"/>
              <w:numPr>
                <w:ilvl w:val="1"/>
                <w:numId w:val="5"/>
              </w:numPr>
              <w:ind w:left="312" w:hanging="312"/>
              <w:jc w:val="both"/>
              <w:rPr>
                <w:rFonts w:cs="Arial"/>
                <w:bCs/>
                <w:sz w:val="14"/>
                <w:szCs w:val="14"/>
                <w:lang w:val="en-GB"/>
              </w:rPr>
            </w:pPr>
            <w:r w:rsidRPr="0019755D">
              <w:rPr>
                <w:rFonts w:cs="Arial"/>
                <w:bCs/>
                <w:sz w:val="14"/>
                <w:szCs w:val="14"/>
                <w:lang w:val="en-GB"/>
              </w:rPr>
              <w:t>Conducting the process and supervision in a competent manner, maintaining impartiality and independence.</w:t>
            </w:r>
          </w:p>
          <w:p w14:paraId="2FB5BA9F" w14:textId="77777777" w:rsidR="00C73AC4" w:rsidRPr="0019755D" w:rsidRDefault="00C73AC4" w:rsidP="00CD0393">
            <w:pPr>
              <w:pStyle w:val="Akapitzlist"/>
              <w:numPr>
                <w:ilvl w:val="1"/>
                <w:numId w:val="5"/>
              </w:numPr>
              <w:ind w:left="312" w:hanging="312"/>
              <w:jc w:val="both"/>
              <w:rPr>
                <w:rFonts w:cs="Arial"/>
                <w:b/>
                <w:spacing w:val="-2"/>
                <w:sz w:val="14"/>
                <w:szCs w:val="14"/>
                <w:lang w:val="en-US"/>
              </w:rPr>
            </w:pPr>
            <w:r w:rsidRPr="0019755D">
              <w:rPr>
                <w:rFonts w:cs="Arial"/>
                <w:bCs/>
                <w:spacing w:val="-2"/>
                <w:sz w:val="14"/>
                <w:szCs w:val="14"/>
                <w:lang w:val="en-GB"/>
              </w:rPr>
              <w:t>Keep confidential all information concerning the client which was obtained in the process, as well as information from other sources (e.g. complaints), except as provided by law.</w:t>
            </w:r>
          </w:p>
          <w:p w14:paraId="69C545AB" w14:textId="77777777" w:rsidR="00CD0393" w:rsidRPr="0019755D" w:rsidRDefault="00CD0393" w:rsidP="00CD0393">
            <w:pPr>
              <w:pStyle w:val="Akapitzlist"/>
              <w:numPr>
                <w:ilvl w:val="1"/>
                <w:numId w:val="5"/>
              </w:numPr>
              <w:ind w:left="312" w:hanging="312"/>
              <w:jc w:val="both"/>
              <w:rPr>
                <w:rFonts w:cs="Arial"/>
                <w:b/>
                <w:spacing w:val="-2"/>
                <w:sz w:val="14"/>
                <w:szCs w:val="14"/>
                <w:lang w:val="en-US"/>
              </w:rPr>
            </w:pPr>
            <w:r w:rsidRPr="0019755D">
              <w:rPr>
                <w:rFonts w:cs="Arial"/>
                <w:bCs/>
                <w:spacing w:val="-2"/>
                <w:sz w:val="14"/>
                <w:szCs w:val="14"/>
                <w:lang w:val="en-GB"/>
              </w:rPr>
              <w:t>Respond to complaints and appeals of the Applicant in a non-discriminating manner.</w:t>
            </w:r>
          </w:p>
        </w:tc>
      </w:tr>
      <w:tr w:rsidR="006D75EA" w:rsidRPr="00383CEA" w14:paraId="28DF2264" w14:textId="77777777" w:rsidTr="00D85986">
        <w:trPr>
          <w:jc w:val="center"/>
        </w:trPr>
        <w:tc>
          <w:tcPr>
            <w:tcW w:w="5529" w:type="dxa"/>
          </w:tcPr>
          <w:p w14:paraId="5BD5AFEE" w14:textId="77777777" w:rsidR="006D75EA" w:rsidRPr="0019755D" w:rsidRDefault="00560D63" w:rsidP="00560D63">
            <w:pPr>
              <w:pStyle w:val="Akapitzlist"/>
              <w:numPr>
                <w:ilvl w:val="0"/>
                <w:numId w:val="4"/>
              </w:numPr>
              <w:ind w:left="313" w:hanging="313"/>
              <w:jc w:val="both"/>
              <w:rPr>
                <w:rFonts w:cs="Arial"/>
                <w:b/>
                <w:sz w:val="14"/>
                <w:szCs w:val="14"/>
                <w:lang w:val="en-US"/>
              </w:rPr>
            </w:pPr>
            <w:r w:rsidRPr="0019755D">
              <w:rPr>
                <w:rFonts w:cs="Arial"/>
                <w:b/>
                <w:sz w:val="14"/>
                <w:szCs w:val="14"/>
              </w:rPr>
              <w:lastRenderedPageBreak/>
              <w:t>CNBOP-PIB oświadcza, że:</w:t>
            </w:r>
          </w:p>
          <w:p w14:paraId="2FCB2A09" w14:textId="77777777" w:rsidR="00560D63" w:rsidRPr="0019755D" w:rsidRDefault="00560D63" w:rsidP="00560D63">
            <w:pPr>
              <w:pStyle w:val="Akapitzlist"/>
              <w:numPr>
                <w:ilvl w:val="1"/>
                <w:numId w:val="4"/>
              </w:numPr>
              <w:ind w:left="313" w:hanging="313"/>
              <w:jc w:val="both"/>
              <w:rPr>
                <w:rFonts w:cs="Arial"/>
                <w:b/>
                <w:sz w:val="14"/>
                <w:szCs w:val="14"/>
              </w:rPr>
            </w:pPr>
            <w:r w:rsidRPr="0019755D">
              <w:rPr>
                <w:rFonts w:cs="Arial"/>
                <w:sz w:val="14"/>
                <w:szCs w:val="14"/>
              </w:rPr>
              <w:t>Posiada osobowość prawną i ubezpieczenie od odpowiedzialności cywilnej.</w:t>
            </w:r>
          </w:p>
          <w:p w14:paraId="20185651" w14:textId="77777777" w:rsidR="00560D63" w:rsidRPr="0019755D" w:rsidRDefault="00560D63" w:rsidP="00560D63">
            <w:pPr>
              <w:pStyle w:val="Akapitzlist"/>
              <w:numPr>
                <w:ilvl w:val="1"/>
                <w:numId w:val="4"/>
              </w:numPr>
              <w:ind w:left="313" w:hanging="313"/>
              <w:jc w:val="both"/>
              <w:rPr>
                <w:rFonts w:cs="Arial"/>
                <w:b/>
                <w:sz w:val="14"/>
                <w:szCs w:val="14"/>
              </w:rPr>
            </w:pPr>
            <w:r w:rsidRPr="0019755D">
              <w:rPr>
                <w:rFonts w:cs="Arial"/>
                <w:sz w:val="14"/>
                <w:szCs w:val="14"/>
              </w:rPr>
              <w:t>Dysponuje wystarczającymi zasobami niezbędnymi do przeprowadzenia procesu.</w:t>
            </w:r>
          </w:p>
          <w:p w14:paraId="60B419FF" w14:textId="371E1272" w:rsidR="0019755D" w:rsidRPr="00A076D2" w:rsidRDefault="00560D63" w:rsidP="00A076D2">
            <w:pPr>
              <w:pStyle w:val="Akapitzlist"/>
              <w:numPr>
                <w:ilvl w:val="1"/>
                <w:numId w:val="4"/>
              </w:numPr>
              <w:ind w:left="313" w:hanging="313"/>
              <w:jc w:val="both"/>
              <w:rPr>
                <w:rFonts w:cs="Arial"/>
                <w:b/>
                <w:sz w:val="14"/>
                <w:szCs w:val="14"/>
              </w:rPr>
            </w:pPr>
            <w:r w:rsidRPr="00E87DC8">
              <w:rPr>
                <w:rFonts w:cs="Arial"/>
                <w:sz w:val="14"/>
                <w:szCs w:val="14"/>
              </w:rPr>
              <w:t>Prowadząc proces CNBOP-PIB będzie stosowało postanowienia Programu, któr</w:t>
            </w:r>
            <w:r w:rsidR="00E87DC8" w:rsidRPr="00DD2C51">
              <w:rPr>
                <w:rFonts w:cs="Arial"/>
                <w:sz w:val="14"/>
                <w:szCs w:val="14"/>
              </w:rPr>
              <w:t>y o</w:t>
            </w:r>
            <w:r w:rsidRPr="00E87DC8">
              <w:rPr>
                <w:rFonts w:cs="Arial"/>
                <w:sz w:val="14"/>
                <w:szCs w:val="14"/>
              </w:rPr>
              <w:t>publikowany jest stronie internetowej Instytutu.</w:t>
            </w:r>
          </w:p>
        </w:tc>
        <w:tc>
          <w:tcPr>
            <w:tcW w:w="5529" w:type="dxa"/>
          </w:tcPr>
          <w:p w14:paraId="78562ACB" w14:textId="77777777" w:rsidR="006D75EA" w:rsidRPr="003B3295" w:rsidRDefault="00560D63" w:rsidP="00560D63">
            <w:pPr>
              <w:pStyle w:val="Akapitzlist"/>
              <w:numPr>
                <w:ilvl w:val="0"/>
                <w:numId w:val="5"/>
              </w:numPr>
              <w:ind w:left="312" w:hanging="312"/>
              <w:jc w:val="both"/>
              <w:rPr>
                <w:rFonts w:cs="Arial"/>
                <w:b/>
                <w:sz w:val="14"/>
                <w:szCs w:val="14"/>
                <w:lang w:val="en-US"/>
              </w:rPr>
            </w:pPr>
            <w:r w:rsidRPr="003B3295">
              <w:rPr>
                <w:rFonts w:cs="Arial"/>
                <w:b/>
                <w:sz w:val="14"/>
                <w:szCs w:val="14"/>
                <w:lang w:val="en-US"/>
              </w:rPr>
              <w:t>CNBOP-PIB declares:</w:t>
            </w:r>
          </w:p>
          <w:p w14:paraId="1CB4A1D0" w14:textId="77777777" w:rsidR="00560D63" w:rsidRPr="003B3295" w:rsidRDefault="00560D63" w:rsidP="00560D63">
            <w:pPr>
              <w:pStyle w:val="Akapitzlist"/>
              <w:numPr>
                <w:ilvl w:val="1"/>
                <w:numId w:val="5"/>
              </w:numPr>
              <w:ind w:left="312" w:hanging="312"/>
              <w:jc w:val="both"/>
              <w:rPr>
                <w:rFonts w:cs="Arial"/>
                <w:b/>
                <w:sz w:val="14"/>
                <w:szCs w:val="14"/>
                <w:lang w:val="en-US"/>
              </w:rPr>
            </w:pPr>
            <w:r w:rsidRPr="003B3295">
              <w:rPr>
                <w:rFonts w:cs="Arial"/>
                <w:bCs/>
                <w:sz w:val="14"/>
                <w:szCs w:val="14"/>
                <w:lang w:val="en-US"/>
              </w:rPr>
              <w:t>To have legal personality and liability insurance.</w:t>
            </w:r>
          </w:p>
          <w:p w14:paraId="58B069F9" w14:textId="77777777" w:rsidR="00560D63" w:rsidRPr="003B3295" w:rsidRDefault="00560D63" w:rsidP="00560D63">
            <w:pPr>
              <w:pStyle w:val="Akapitzlist"/>
              <w:numPr>
                <w:ilvl w:val="1"/>
                <w:numId w:val="5"/>
              </w:numPr>
              <w:ind w:left="312" w:hanging="312"/>
              <w:jc w:val="both"/>
              <w:rPr>
                <w:rFonts w:cs="Arial"/>
                <w:b/>
                <w:sz w:val="14"/>
                <w:szCs w:val="14"/>
                <w:lang w:val="en-US"/>
              </w:rPr>
            </w:pPr>
            <w:r w:rsidRPr="003B3295">
              <w:rPr>
                <w:rFonts w:cs="Arial"/>
                <w:bCs/>
                <w:sz w:val="14"/>
                <w:szCs w:val="14"/>
                <w:lang w:val="en-US"/>
              </w:rPr>
              <w:t>To have sufficient resources necessary to carry out the process.</w:t>
            </w:r>
          </w:p>
          <w:p w14:paraId="02DE6541" w14:textId="05B5DA0E" w:rsidR="0019755D" w:rsidRPr="003B3295" w:rsidRDefault="00A076D2" w:rsidP="003B3295">
            <w:pPr>
              <w:pStyle w:val="Akapitzlist"/>
              <w:numPr>
                <w:ilvl w:val="1"/>
                <w:numId w:val="5"/>
              </w:numPr>
              <w:ind w:left="317" w:hanging="317"/>
              <w:jc w:val="both"/>
              <w:rPr>
                <w:rFonts w:cs="Arial"/>
                <w:b/>
                <w:sz w:val="14"/>
                <w:szCs w:val="14"/>
                <w:lang w:val="en-US"/>
              </w:rPr>
            </w:pPr>
            <w:r w:rsidRPr="003B3295">
              <w:rPr>
                <w:rFonts w:cs="Arial"/>
                <w:bCs/>
                <w:sz w:val="14"/>
                <w:szCs w:val="14"/>
                <w:lang w:val="en-US"/>
              </w:rPr>
              <w:t xml:space="preserve">When conducting the </w:t>
            </w:r>
            <w:r w:rsidR="003B3295" w:rsidRPr="003B3295">
              <w:rPr>
                <w:rFonts w:cs="Arial"/>
                <w:bCs/>
                <w:sz w:val="14"/>
                <w:szCs w:val="14"/>
                <w:lang w:val="en-US"/>
              </w:rPr>
              <w:t xml:space="preserve">process, </w:t>
            </w:r>
            <w:r w:rsidRPr="003B3295">
              <w:rPr>
                <w:rFonts w:cs="Arial"/>
                <w:bCs/>
                <w:sz w:val="14"/>
                <w:szCs w:val="14"/>
                <w:lang w:val="en-US"/>
              </w:rPr>
              <w:t xml:space="preserve">CNBOP-PIB will apply the provisions of </w:t>
            </w:r>
            <w:r w:rsidR="003B3295" w:rsidRPr="003B3295">
              <w:rPr>
                <w:rFonts w:cs="Arial"/>
                <w:bCs/>
                <w:sz w:val="14"/>
                <w:szCs w:val="14"/>
                <w:lang w:val="en-US"/>
              </w:rPr>
              <w:t>a Scheme</w:t>
            </w:r>
            <w:r w:rsidRPr="003B3295">
              <w:rPr>
                <w:rFonts w:cs="Arial"/>
                <w:bCs/>
                <w:sz w:val="14"/>
                <w:szCs w:val="14"/>
                <w:lang w:val="en-US"/>
              </w:rPr>
              <w:t>, whic</w:t>
            </w:r>
            <w:r w:rsidR="003B3295" w:rsidRPr="003B3295">
              <w:rPr>
                <w:rFonts w:cs="Arial"/>
                <w:bCs/>
                <w:sz w:val="14"/>
                <w:szCs w:val="14"/>
                <w:lang w:val="en-US"/>
              </w:rPr>
              <w:t>h is published on the Institute’</w:t>
            </w:r>
            <w:r w:rsidRPr="003B3295">
              <w:rPr>
                <w:rFonts w:cs="Arial"/>
                <w:bCs/>
                <w:sz w:val="14"/>
                <w:szCs w:val="14"/>
                <w:lang w:val="en-US"/>
              </w:rPr>
              <w:t>s</w:t>
            </w:r>
            <w:r w:rsidR="00560D63" w:rsidRPr="003B3295">
              <w:rPr>
                <w:rFonts w:cs="Arial"/>
                <w:bCs/>
                <w:sz w:val="14"/>
                <w:szCs w:val="14"/>
                <w:lang w:val="en-US"/>
              </w:rPr>
              <w:t>.</w:t>
            </w:r>
          </w:p>
        </w:tc>
      </w:tr>
      <w:tr w:rsidR="006D75EA" w:rsidRPr="00383CEA" w14:paraId="76247696" w14:textId="77777777" w:rsidTr="003B1FD7">
        <w:trPr>
          <w:jc w:val="center"/>
        </w:trPr>
        <w:tc>
          <w:tcPr>
            <w:tcW w:w="5529" w:type="dxa"/>
          </w:tcPr>
          <w:p w14:paraId="13371D84" w14:textId="2FF2A95B" w:rsidR="006D75EA" w:rsidRPr="003B3295" w:rsidRDefault="00560D63" w:rsidP="003B1FD7">
            <w:pPr>
              <w:pStyle w:val="Akapitzlist"/>
              <w:numPr>
                <w:ilvl w:val="0"/>
                <w:numId w:val="4"/>
              </w:numPr>
              <w:ind w:left="313" w:hanging="313"/>
              <w:jc w:val="both"/>
              <w:rPr>
                <w:rFonts w:cs="Arial"/>
                <w:b/>
                <w:sz w:val="14"/>
                <w:szCs w:val="14"/>
                <w:lang w:val="en-US"/>
              </w:rPr>
            </w:pPr>
            <w:r w:rsidRPr="003B3295">
              <w:rPr>
                <w:rFonts w:cs="Arial"/>
                <w:b/>
                <w:sz w:val="14"/>
                <w:szCs w:val="14"/>
              </w:rPr>
              <w:t>Dane osobowe:</w:t>
            </w:r>
          </w:p>
          <w:p w14:paraId="44740A80" w14:textId="2F58856F" w:rsidR="00924EAB" w:rsidRPr="003B3295" w:rsidRDefault="00924EAB" w:rsidP="009736A0">
            <w:pPr>
              <w:pStyle w:val="Akapitzlist"/>
              <w:numPr>
                <w:ilvl w:val="1"/>
                <w:numId w:val="4"/>
              </w:numPr>
              <w:ind w:left="313" w:hanging="313"/>
              <w:jc w:val="both"/>
              <w:rPr>
                <w:rFonts w:cs="Arial"/>
                <w:sz w:val="14"/>
                <w:szCs w:val="14"/>
              </w:rPr>
            </w:pPr>
            <w:r w:rsidRPr="003B3295">
              <w:rPr>
                <w:rFonts w:cs="Arial"/>
                <w:sz w:val="14"/>
                <w:szCs w:val="14"/>
              </w:rPr>
              <w:t>Strony oświadczają, że są administratorami danych osobowych osób uprawnionych do</w:t>
            </w:r>
            <w:r w:rsidR="009736A0" w:rsidRPr="003B3295">
              <w:rPr>
                <w:rFonts w:cs="Arial"/>
                <w:sz w:val="14"/>
                <w:szCs w:val="14"/>
              </w:rPr>
              <w:t> </w:t>
            </w:r>
            <w:r w:rsidRPr="003B3295">
              <w:rPr>
                <w:rFonts w:cs="Arial"/>
                <w:sz w:val="14"/>
                <w:szCs w:val="14"/>
              </w:rPr>
              <w:t>reprezentowania Stron oraz pracowników Stron, podanych w związku z podpisaniem i</w:t>
            </w:r>
            <w:r w:rsidR="00805931" w:rsidRPr="003B3295">
              <w:rPr>
                <w:rFonts w:cs="Arial"/>
                <w:sz w:val="14"/>
                <w:szCs w:val="14"/>
              </w:rPr>
              <w:t> </w:t>
            </w:r>
            <w:r w:rsidRPr="003B3295">
              <w:rPr>
                <w:rFonts w:cs="Arial"/>
                <w:sz w:val="14"/>
                <w:szCs w:val="14"/>
              </w:rPr>
              <w:t>wykonywaniem Umowy.</w:t>
            </w:r>
          </w:p>
          <w:p w14:paraId="5BE38F44" w14:textId="28A14FE8" w:rsidR="00805931" w:rsidRPr="003B3295" w:rsidRDefault="00924EAB" w:rsidP="0019755D">
            <w:pPr>
              <w:pStyle w:val="Akapitzlist"/>
              <w:numPr>
                <w:ilvl w:val="1"/>
                <w:numId w:val="4"/>
              </w:numPr>
              <w:ind w:left="313" w:hanging="313"/>
              <w:jc w:val="both"/>
              <w:rPr>
                <w:rFonts w:cs="Arial"/>
                <w:sz w:val="14"/>
                <w:szCs w:val="14"/>
              </w:rPr>
            </w:pPr>
            <w:r w:rsidRPr="003B3295">
              <w:rPr>
                <w:rFonts w:cs="Arial"/>
                <w:sz w:val="14"/>
                <w:szCs w:val="14"/>
              </w:rPr>
              <w:t>Osobą wyznaczoną do udzielania wyjaśnień i informacji związanych z przetwarzaniem danych osobowych w CNBOP-PIB jest Inspektor Ochrony Danych. Dane kontaktowe Inspektora Ochrony Danych adres e-mail: iod@c</w:t>
            </w:r>
            <w:r w:rsidR="00805931" w:rsidRPr="003B3295">
              <w:rPr>
                <w:rFonts w:cs="Arial"/>
                <w:sz w:val="14"/>
                <w:szCs w:val="14"/>
              </w:rPr>
              <w:t>nbop.pl, tel. +48 22 76 93 363.</w:t>
            </w:r>
          </w:p>
          <w:p w14:paraId="148ABE63" w14:textId="03F4A272" w:rsidR="00924EAB" w:rsidRPr="003B3295" w:rsidRDefault="00924EAB" w:rsidP="00924EAB">
            <w:pPr>
              <w:pStyle w:val="Akapitzlist"/>
              <w:numPr>
                <w:ilvl w:val="1"/>
                <w:numId w:val="4"/>
              </w:numPr>
              <w:ind w:left="313" w:hanging="313"/>
              <w:jc w:val="both"/>
              <w:rPr>
                <w:rFonts w:cs="Arial"/>
                <w:sz w:val="14"/>
                <w:szCs w:val="14"/>
              </w:rPr>
            </w:pPr>
            <w:r w:rsidRPr="003B3295">
              <w:rPr>
                <w:rFonts w:cs="Arial"/>
                <w:sz w:val="14"/>
                <w:szCs w:val="14"/>
              </w:rPr>
              <w:t>Strony przetwarzają podane dan</w:t>
            </w:r>
            <w:r w:rsidR="00805931" w:rsidRPr="003B3295">
              <w:rPr>
                <w:rFonts w:cs="Arial"/>
                <w:sz w:val="14"/>
                <w:szCs w:val="14"/>
              </w:rPr>
              <w:t xml:space="preserve">e osobowe osób reprezentujących </w:t>
            </w:r>
            <w:r w:rsidRPr="003B3295">
              <w:rPr>
                <w:rFonts w:cs="Arial"/>
                <w:sz w:val="14"/>
                <w:szCs w:val="14"/>
              </w:rPr>
              <w:t>i pracowników Stron w celu realizacji Umowy. Podstawą prawną przetwarzania danych osobowych jest prawnie usprawiedliwiony cel – kontakt w sprawie wykonania Umowy. Podanie danych osobowych jest dobrowolne, lecz konieczne w celu podpisania Umowy.</w:t>
            </w:r>
          </w:p>
          <w:p w14:paraId="29B6A22D" w14:textId="6F999EC4" w:rsidR="00924EAB" w:rsidRPr="003B3295" w:rsidRDefault="00924EAB" w:rsidP="00924EAB">
            <w:pPr>
              <w:pStyle w:val="Akapitzlist"/>
              <w:numPr>
                <w:ilvl w:val="1"/>
                <w:numId w:val="4"/>
              </w:numPr>
              <w:ind w:left="313" w:hanging="313"/>
              <w:jc w:val="both"/>
              <w:rPr>
                <w:rFonts w:cs="Arial"/>
                <w:sz w:val="14"/>
                <w:szCs w:val="14"/>
              </w:rPr>
            </w:pPr>
            <w:r w:rsidRPr="003B3295">
              <w:rPr>
                <w:rFonts w:cs="Arial"/>
                <w:sz w:val="14"/>
                <w:szCs w:val="14"/>
              </w:rPr>
              <w:t xml:space="preserve">Dane osobowe przetwarzane </w:t>
            </w:r>
            <w:r w:rsidR="00805931" w:rsidRPr="003B3295">
              <w:rPr>
                <w:rFonts w:cs="Arial"/>
                <w:sz w:val="14"/>
                <w:szCs w:val="14"/>
              </w:rPr>
              <w:t xml:space="preserve">będą przez okres trwania umowy, </w:t>
            </w:r>
            <w:r w:rsidRPr="003B3295">
              <w:rPr>
                <w:rFonts w:cs="Arial"/>
                <w:sz w:val="14"/>
                <w:szCs w:val="14"/>
              </w:rPr>
              <w:t>a po jej zakończeniu przez czas wynikający z obowiązujących przepisów prawa lub do czasu przedawnienia roszczeń.</w:t>
            </w:r>
          </w:p>
          <w:p w14:paraId="5E785364" w14:textId="77777777" w:rsidR="00924EAB" w:rsidRPr="003B3295" w:rsidRDefault="00924EAB" w:rsidP="00924EAB">
            <w:pPr>
              <w:pStyle w:val="Akapitzlist"/>
              <w:numPr>
                <w:ilvl w:val="1"/>
                <w:numId w:val="4"/>
              </w:numPr>
              <w:ind w:left="313" w:hanging="313"/>
              <w:jc w:val="both"/>
              <w:rPr>
                <w:rFonts w:cs="Arial"/>
                <w:sz w:val="14"/>
                <w:szCs w:val="14"/>
              </w:rPr>
            </w:pPr>
            <w:r w:rsidRPr="003B3295">
              <w:rPr>
                <w:rFonts w:cs="Arial"/>
                <w:sz w:val="14"/>
                <w:szCs w:val="14"/>
              </w:rPr>
              <w:t xml:space="preserve">Odbiorcami danych osobowych będą: podmioty zewnętrzne dostarczające i wspierające systemy informatyczne Stron, świadczące usługi związane z bieżącą działalnością Stron – na mocy stosownych umów powierzenia przetwarzania danych osobowych oraz przy zapewnieniu stosowania przez ww. podmioty adekwatnych środków technicznych i organizacyjnych zapewniających ochronę danych. </w:t>
            </w:r>
          </w:p>
          <w:p w14:paraId="49240243" w14:textId="77777777" w:rsidR="00924EAB" w:rsidRPr="003B3295" w:rsidRDefault="00924EAB" w:rsidP="00924EAB">
            <w:pPr>
              <w:pStyle w:val="Akapitzlist"/>
              <w:numPr>
                <w:ilvl w:val="1"/>
                <w:numId w:val="4"/>
              </w:numPr>
              <w:ind w:left="313" w:hanging="313"/>
              <w:jc w:val="both"/>
              <w:rPr>
                <w:rFonts w:cs="Arial"/>
                <w:spacing w:val="-2"/>
                <w:sz w:val="14"/>
                <w:szCs w:val="14"/>
              </w:rPr>
            </w:pPr>
            <w:r w:rsidRPr="003B3295">
              <w:rPr>
                <w:rFonts w:cs="Arial"/>
                <w:spacing w:val="-2"/>
                <w:sz w:val="14"/>
                <w:szCs w:val="14"/>
              </w:rPr>
              <w:t>Każdej osobie, której dane są przetwarzane, w zakresie wynikającym z przepisów prawa, przysługuje prawo dostępu do swoich danych oraz ich sprostowania, usunięcia, ograniczenia przetwarzania, przeniesienia danych oraz prawo wniesienia sprzeciwu wobec przetwarzania danych.</w:t>
            </w:r>
          </w:p>
          <w:p w14:paraId="0577A381" w14:textId="77777777" w:rsidR="00924EAB" w:rsidRPr="003B3295" w:rsidRDefault="00924EAB" w:rsidP="00924EAB">
            <w:pPr>
              <w:pStyle w:val="Akapitzlist"/>
              <w:numPr>
                <w:ilvl w:val="1"/>
                <w:numId w:val="4"/>
              </w:numPr>
              <w:ind w:left="313" w:hanging="313"/>
              <w:jc w:val="both"/>
              <w:rPr>
                <w:rFonts w:cs="Arial"/>
                <w:sz w:val="14"/>
                <w:szCs w:val="14"/>
              </w:rPr>
            </w:pPr>
            <w:r w:rsidRPr="003B3295">
              <w:rPr>
                <w:rFonts w:cs="Arial"/>
                <w:sz w:val="14"/>
                <w:szCs w:val="14"/>
              </w:rPr>
              <w:t xml:space="preserve">W przypadku wątpliwości związanych z przetwarzaniem danych osobowych każda osoba może zwrócić się do Stron z prośbą o udzielenie informacji. Niezależnie od powyższego, każdemu przysługuje prawo wniesienia skargi do organu nadzorczego. </w:t>
            </w:r>
          </w:p>
          <w:p w14:paraId="59C83333" w14:textId="77777777" w:rsidR="00924EAB" w:rsidRPr="003B3295" w:rsidRDefault="00924EAB" w:rsidP="00924EAB">
            <w:pPr>
              <w:pStyle w:val="Akapitzlist"/>
              <w:numPr>
                <w:ilvl w:val="1"/>
                <w:numId w:val="4"/>
              </w:numPr>
              <w:ind w:left="313" w:hanging="313"/>
              <w:jc w:val="both"/>
              <w:rPr>
                <w:rFonts w:cs="Arial"/>
                <w:sz w:val="14"/>
                <w:szCs w:val="14"/>
              </w:rPr>
            </w:pPr>
            <w:r w:rsidRPr="003B3295">
              <w:rPr>
                <w:rFonts w:cs="Arial"/>
                <w:sz w:val="14"/>
                <w:szCs w:val="14"/>
              </w:rPr>
              <w:t>Strony nie zamierzają przekazywać danych osobowych do państw trzecich ani do organizacji międzynarodowych</w:t>
            </w:r>
          </w:p>
          <w:p w14:paraId="7061133A" w14:textId="77777777" w:rsidR="00560D63" w:rsidRPr="003B3295" w:rsidRDefault="00924EAB" w:rsidP="00D85986">
            <w:pPr>
              <w:pStyle w:val="Akapitzlist"/>
              <w:numPr>
                <w:ilvl w:val="1"/>
                <w:numId w:val="4"/>
              </w:numPr>
              <w:ind w:left="313" w:hanging="313"/>
              <w:jc w:val="both"/>
              <w:rPr>
                <w:rFonts w:cs="Arial"/>
                <w:b/>
                <w:sz w:val="14"/>
                <w:szCs w:val="14"/>
              </w:rPr>
            </w:pPr>
            <w:r w:rsidRPr="003B3295">
              <w:rPr>
                <w:rFonts w:cs="Arial"/>
                <w:sz w:val="14"/>
                <w:szCs w:val="14"/>
              </w:rPr>
              <w:t>Strony zobowiązują się do przekazania informacji, o których mowa powyżej, osobom reprezentującym i pracownikom Stron, których dane zostały przekazane.</w:t>
            </w:r>
          </w:p>
        </w:tc>
        <w:tc>
          <w:tcPr>
            <w:tcW w:w="5529" w:type="dxa"/>
          </w:tcPr>
          <w:p w14:paraId="572B80E5" w14:textId="77777777" w:rsidR="006D75EA" w:rsidRPr="0019755D" w:rsidRDefault="00560D63" w:rsidP="003B1FD7">
            <w:pPr>
              <w:pStyle w:val="Akapitzlist"/>
              <w:numPr>
                <w:ilvl w:val="0"/>
                <w:numId w:val="5"/>
              </w:numPr>
              <w:ind w:left="312" w:hanging="312"/>
              <w:jc w:val="both"/>
              <w:rPr>
                <w:rFonts w:cs="Arial"/>
                <w:b/>
                <w:sz w:val="14"/>
                <w:szCs w:val="14"/>
                <w:lang w:val="en-US"/>
              </w:rPr>
            </w:pPr>
            <w:r w:rsidRPr="0019755D">
              <w:rPr>
                <w:rFonts w:cs="Arial"/>
                <w:b/>
                <w:sz w:val="14"/>
                <w:szCs w:val="14"/>
                <w:lang w:val="en-US"/>
              </w:rPr>
              <w:t>Personal</w:t>
            </w:r>
            <w:r w:rsidRPr="0019755D">
              <w:rPr>
                <w:rFonts w:cs="Arial"/>
                <w:b/>
                <w:sz w:val="14"/>
                <w:szCs w:val="14"/>
              </w:rPr>
              <w:t xml:space="preserve"> data:</w:t>
            </w:r>
          </w:p>
          <w:p w14:paraId="3AFCAF87" w14:textId="77777777" w:rsidR="00924EAB" w:rsidRPr="0019755D" w:rsidRDefault="00924EAB" w:rsidP="00924EAB">
            <w:pPr>
              <w:pStyle w:val="Akapitzlist"/>
              <w:numPr>
                <w:ilvl w:val="1"/>
                <w:numId w:val="5"/>
              </w:numPr>
              <w:ind w:left="312" w:hanging="312"/>
              <w:jc w:val="both"/>
              <w:rPr>
                <w:rFonts w:cs="Arial"/>
                <w:bCs/>
                <w:sz w:val="14"/>
                <w:szCs w:val="14"/>
                <w:lang w:val="en-US"/>
              </w:rPr>
            </w:pPr>
            <w:r w:rsidRPr="0019755D">
              <w:rPr>
                <w:rFonts w:cs="Arial"/>
                <w:bCs/>
                <w:sz w:val="14"/>
                <w:szCs w:val="14"/>
                <w:lang w:val="en-US"/>
              </w:rPr>
              <w:t>The Parties declare that they are the administrators of personal data of persons authorized to represent the Parties and employees of the Parties, given in connection with signing and executing the Agreement.</w:t>
            </w:r>
          </w:p>
          <w:p w14:paraId="0AE69BD2" w14:textId="26E4113B" w:rsidR="00924EAB" w:rsidRPr="0019755D" w:rsidRDefault="00924EAB" w:rsidP="00924EAB">
            <w:pPr>
              <w:pStyle w:val="Akapitzlist"/>
              <w:numPr>
                <w:ilvl w:val="1"/>
                <w:numId w:val="5"/>
              </w:numPr>
              <w:ind w:left="312" w:hanging="312"/>
              <w:jc w:val="both"/>
              <w:rPr>
                <w:rFonts w:cs="Arial"/>
                <w:bCs/>
                <w:sz w:val="14"/>
                <w:szCs w:val="14"/>
                <w:lang w:val="en-US"/>
              </w:rPr>
            </w:pPr>
            <w:r w:rsidRPr="0019755D">
              <w:rPr>
                <w:rFonts w:cs="Arial"/>
                <w:bCs/>
                <w:sz w:val="14"/>
                <w:szCs w:val="14"/>
                <w:lang w:val="en-US"/>
              </w:rPr>
              <w:t xml:space="preserve">The person designated to provide explanations and information related to the processing of personal data at CNBOP-PIB is Data Protection Supervisor. Contact details of Data Protection Supervisor </w:t>
            </w:r>
            <w:r w:rsidR="009D064E">
              <w:rPr>
                <w:rFonts w:cs="Arial"/>
                <w:bCs/>
                <w:sz w:val="14"/>
                <w:szCs w:val="14"/>
                <w:lang w:val="en-US"/>
              </w:rPr>
              <w:br/>
            </w:r>
            <w:r w:rsidRPr="0019755D">
              <w:rPr>
                <w:rFonts w:cs="Arial"/>
                <w:bCs/>
                <w:sz w:val="14"/>
                <w:szCs w:val="14"/>
                <w:lang w:val="en-US"/>
              </w:rPr>
              <w:t>e-mail address: iod@cnbop.pl, tel. +48 22 76 93 363.</w:t>
            </w:r>
          </w:p>
          <w:p w14:paraId="4BF48F98" w14:textId="0646A366" w:rsidR="00924EAB" w:rsidRPr="0019755D" w:rsidRDefault="00805931" w:rsidP="00805931">
            <w:pPr>
              <w:pStyle w:val="Akapitzlist"/>
              <w:numPr>
                <w:ilvl w:val="1"/>
                <w:numId w:val="5"/>
              </w:numPr>
              <w:ind w:left="312" w:hanging="312"/>
              <w:jc w:val="both"/>
              <w:rPr>
                <w:rFonts w:cs="Arial"/>
                <w:bCs/>
                <w:sz w:val="14"/>
                <w:szCs w:val="14"/>
                <w:lang w:val="en-US"/>
              </w:rPr>
            </w:pPr>
            <w:r w:rsidRPr="0019755D">
              <w:rPr>
                <w:rFonts w:cs="Arial"/>
                <w:bCs/>
                <w:sz w:val="14"/>
                <w:szCs w:val="14"/>
                <w:lang w:val="en-US"/>
              </w:rPr>
              <w:t>The Parties process personal data provided by the representatives and employees of the Parties in order to execute the Agreement.</w:t>
            </w:r>
            <w:r w:rsidR="00924EAB" w:rsidRPr="0019755D">
              <w:rPr>
                <w:rFonts w:cs="Arial"/>
                <w:bCs/>
                <w:sz w:val="14"/>
                <w:szCs w:val="14"/>
                <w:lang w:val="en-US"/>
              </w:rPr>
              <w:t xml:space="preserve"> The legal basis for processing of personal data is a legally justified purpose – contact regarding executing the Agreement. Providing personal data is voluntary</w:t>
            </w:r>
            <w:r w:rsidRPr="0019755D">
              <w:rPr>
                <w:rFonts w:cs="Arial"/>
                <w:bCs/>
                <w:sz w:val="14"/>
                <w:szCs w:val="14"/>
                <w:lang w:val="en-US"/>
              </w:rPr>
              <w:t>,</w:t>
            </w:r>
            <w:r w:rsidR="00924EAB" w:rsidRPr="0019755D">
              <w:rPr>
                <w:rFonts w:cs="Arial"/>
                <w:bCs/>
                <w:sz w:val="14"/>
                <w:szCs w:val="14"/>
                <w:lang w:val="en-US"/>
              </w:rPr>
              <w:t xml:space="preserve"> but necessary to sign the Agreement.</w:t>
            </w:r>
          </w:p>
          <w:p w14:paraId="00359EED" w14:textId="3CB816C9" w:rsidR="00924EAB" w:rsidRPr="0019755D" w:rsidRDefault="00924EAB" w:rsidP="00924EAB">
            <w:pPr>
              <w:pStyle w:val="Akapitzlist"/>
              <w:numPr>
                <w:ilvl w:val="1"/>
                <w:numId w:val="5"/>
              </w:numPr>
              <w:ind w:left="312" w:hanging="312"/>
              <w:jc w:val="both"/>
              <w:rPr>
                <w:rFonts w:cs="Arial"/>
                <w:bCs/>
                <w:sz w:val="14"/>
                <w:szCs w:val="14"/>
                <w:lang w:val="en-US"/>
              </w:rPr>
            </w:pPr>
            <w:r w:rsidRPr="0019755D">
              <w:rPr>
                <w:rFonts w:cs="Arial"/>
                <w:bCs/>
                <w:sz w:val="14"/>
                <w:szCs w:val="14"/>
                <w:lang w:val="en-US"/>
              </w:rPr>
              <w:t xml:space="preserve">Personal data will be processed for the duration of the </w:t>
            </w:r>
            <w:r w:rsidR="0019755D">
              <w:rPr>
                <w:rFonts w:cs="Arial"/>
                <w:bCs/>
                <w:sz w:val="14"/>
                <w:szCs w:val="14"/>
                <w:lang w:val="en-US"/>
              </w:rPr>
              <w:t xml:space="preserve">Agreement, </w:t>
            </w:r>
            <w:r w:rsidRPr="0019755D">
              <w:rPr>
                <w:rFonts w:cs="Arial"/>
                <w:bCs/>
                <w:sz w:val="14"/>
                <w:szCs w:val="14"/>
                <w:lang w:val="en-US"/>
              </w:rPr>
              <w:t>and after its execution for a period resulting from the applicable provisions of law or until the limitation period for claims.</w:t>
            </w:r>
          </w:p>
          <w:p w14:paraId="4647D9CC" w14:textId="100E3580" w:rsidR="00924EAB" w:rsidRDefault="00924EAB" w:rsidP="00805931">
            <w:pPr>
              <w:pStyle w:val="Akapitzlist"/>
              <w:numPr>
                <w:ilvl w:val="1"/>
                <w:numId w:val="5"/>
              </w:numPr>
              <w:ind w:left="312" w:hanging="312"/>
              <w:jc w:val="both"/>
              <w:rPr>
                <w:rFonts w:cs="Arial"/>
                <w:bCs/>
                <w:sz w:val="14"/>
                <w:szCs w:val="14"/>
                <w:lang w:val="en-US"/>
              </w:rPr>
            </w:pPr>
            <w:r w:rsidRPr="0019755D">
              <w:rPr>
                <w:rFonts w:cs="Arial"/>
                <w:bCs/>
                <w:sz w:val="14"/>
                <w:szCs w:val="14"/>
                <w:lang w:val="en-US"/>
              </w:rPr>
              <w:t>The recipients of personal data will be: external entities providing and supporting the IT systems of the Parties, providing services related to the ongoing activity of the Parties – under relevant agreements entrusting the processing of personal data and ensuring the use of the above mentioned entities with adequate technical and organizational measures to ensure data protection.</w:t>
            </w:r>
          </w:p>
          <w:p w14:paraId="7D4EF50F" w14:textId="289EDE62" w:rsidR="0019755D" w:rsidRPr="0019755D" w:rsidRDefault="0019755D" w:rsidP="0019755D">
            <w:pPr>
              <w:pStyle w:val="Akapitzlist"/>
              <w:ind w:left="312"/>
              <w:jc w:val="both"/>
              <w:rPr>
                <w:rFonts w:cs="Arial"/>
                <w:bCs/>
                <w:sz w:val="14"/>
                <w:szCs w:val="14"/>
                <w:lang w:val="en-US"/>
              </w:rPr>
            </w:pPr>
            <w:r>
              <w:rPr>
                <w:rFonts w:cs="Arial"/>
                <w:bCs/>
                <w:sz w:val="14"/>
                <w:szCs w:val="14"/>
                <w:lang w:val="en-US"/>
              </w:rPr>
              <w:t>----------------------------------------------------------------------------------------------------------------------------------</w:t>
            </w:r>
          </w:p>
          <w:p w14:paraId="4D7B53AE" w14:textId="77777777" w:rsidR="00924EAB" w:rsidRPr="0019755D" w:rsidRDefault="00924EAB" w:rsidP="00924EAB">
            <w:pPr>
              <w:pStyle w:val="Akapitzlist"/>
              <w:numPr>
                <w:ilvl w:val="1"/>
                <w:numId w:val="5"/>
              </w:numPr>
              <w:ind w:left="312" w:hanging="312"/>
              <w:jc w:val="both"/>
              <w:rPr>
                <w:rFonts w:cs="Arial"/>
                <w:bCs/>
                <w:sz w:val="14"/>
                <w:szCs w:val="14"/>
                <w:lang w:val="en-US"/>
              </w:rPr>
            </w:pPr>
            <w:r w:rsidRPr="0019755D">
              <w:rPr>
                <w:rFonts w:cs="Arial"/>
                <w:bCs/>
                <w:sz w:val="14"/>
                <w:szCs w:val="14"/>
                <w:lang w:val="en-US"/>
              </w:rPr>
              <w:t>Every person whose data is processed, to the extent resulting from the provisions of law, has the right to access their data and to rectify it, delete it, limit its processing, transfer data and object to the processing of data.</w:t>
            </w:r>
          </w:p>
          <w:p w14:paraId="0F9E5B56" w14:textId="77777777" w:rsidR="00924EAB" w:rsidRPr="0019755D" w:rsidRDefault="00924EAB" w:rsidP="00924EAB">
            <w:pPr>
              <w:pStyle w:val="Akapitzlist"/>
              <w:numPr>
                <w:ilvl w:val="1"/>
                <w:numId w:val="5"/>
              </w:numPr>
              <w:ind w:left="312" w:hanging="312"/>
              <w:jc w:val="both"/>
              <w:rPr>
                <w:rFonts w:cs="Arial"/>
                <w:bCs/>
                <w:sz w:val="14"/>
                <w:szCs w:val="14"/>
                <w:lang w:val="en-US"/>
              </w:rPr>
            </w:pPr>
            <w:r w:rsidRPr="0019755D">
              <w:rPr>
                <w:rFonts w:cs="Arial"/>
                <w:bCs/>
                <w:sz w:val="14"/>
                <w:szCs w:val="14"/>
                <w:lang w:val="en-US"/>
              </w:rPr>
              <w:t>In case of any doubts related to the processing of personal data, each person may ask the Parties to provide information. Notwithstanding the foregoing, everyone has the right to file a complaint with the supervisory body.</w:t>
            </w:r>
          </w:p>
          <w:p w14:paraId="52086C55" w14:textId="77777777" w:rsidR="00924EAB" w:rsidRDefault="00924EAB" w:rsidP="00924EAB">
            <w:pPr>
              <w:pStyle w:val="Akapitzlist"/>
              <w:numPr>
                <w:ilvl w:val="1"/>
                <w:numId w:val="5"/>
              </w:numPr>
              <w:ind w:left="312" w:hanging="312"/>
              <w:jc w:val="both"/>
              <w:rPr>
                <w:rFonts w:cs="Arial"/>
                <w:bCs/>
                <w:sz w:val="14"/>
                <w:szCs w:val="14"/>
                <w:lang w:val="en-US"/>
              </w:rPr>
            </w:pPr>
            <w:r w:rsidRPr="0019755D">
              <w:rPr>
                <w:rFonts w:cs="Arial"/>
                <w:bCs/>
                <w:sz w:val="14"/>
                <w:szCs w:val="14"/>
                <w:lang w:val="en-US"/>
              </w:rPr>
              <w:t>The Parties do not intend to transfer personal data to third countries or international organizations.</w:t>
            </w:r>
          </w:p>
          <w:p w14:paraId="71C628C5" w14:textId="3F4A6967" w:rsidR="0019755D" w:rsidRPr="0019755D" w:rsidRDefault="0019755D" w:rsidP="0019755D">
            <w:pPr>
              <w:pStyle w:val="Akapitzlist"/>
              <w:ind w:left="312"/>
              <w:jc w:val="both"/>
              <w:rPr>
                <w:rFonts w:cs="Arial"/>
                <w:bCs/>
                <w:sz w:val="14"/>
                <w:szCs w:val="14"/>
                <w:lang w:val="en-US"/>
              </w:rPr>
            </w:pPr>
            <w:r>
              <w:rPr>
                <w:rFonts w:cs="Arial"/>
                <w:bCs/>
                <w:sz w:val="14"/>
                <w:szCs w:val="14"/>
                <w:lang w:val="en-US"/>
              </w:rPr>
              <w:t>----------------------------------------------------------------------------------------------------------------------------------</w:t>
            </w:r>
          </w:p>
          <w:p w14:paraId="2830E095" w14:textId="77777777" w:rsidR="00560D63" w:rsidRPr="0019755D" w:rsidRDefault="00924EAB" w:rsidP="00924EAB">
            <w:pPr>
              <w:pStyle w:val="Akapitzlist"/>
              <w:numPr>
                <w:ilvl w:val="1"/>
                <w:numId w:val="5"/>
              </w:numPr>
              <w:ind w:left="312" w:hanging="312"/>
              <w:jc w:val="both"/>
              <w:rPr>
                <w:rFonts w:cs="Arial"/>
                <w:b/>
                <w:sz w:val="14"/>
                <w:szCs w:val="14"/>
                <w:lang w:val="en-US"/>
              </w:rPr>
            </w:pPr>
            <w:r w:rsidRPr="0019755D">
              <w:rPr>
                <w:rFonts w:cs="Arial"/>
                <w:bCs/>
                <w:sz w:val="14"/>
                <w:szCs w:val="14"/>
                <w:lang w:val="en-US"/>
              </w:rPr>
              <w:t>The Parties undertake to provide the above-mentioned information to the representatives and employees of the Parties.</w:t>
            </w:r>
          </w:p>
        </w:tc>
      </w:tr>
      <w:tr w:rsidR="00A951ED" w:rsidRPr="0019755D" w14:paraId="4132D0AD" w14:textId="77777777" w:rsidTr="003B1FD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9" w:type="dxa"/>
            <w:tcBorders>
              <w:top w:val="nil"/>
              <w:left w:val="nil"/>
              <w:bottom w:val="nil"/>
              <w:right w:val="nil"/>
            </w:tcBorders>
          </w:tcPr>
          <w:p w14:paraId="699A0F2F" w14:textId="77777777" w:rsidR="00A951ED" w:rsidRPr="0019755D" w:rsidRDefault="00A951ED" w:rsidP="003B1FD7">
            <w:pPr>
              <w:pStyle w:val="Akapitzlist"/>
              <w:numPr>
                <w:ilvl w:val="0"/>
                <w:numId w:val="4"/>
              </w:numPr>
              <w:ind w:left="313" w:hanging="313"/>
              <w:jc w:val="both"/>
              <w:rPr>
                <w:rFonts w:cs="Arial"/>
                <w:b/>
                <w:sz w:val="14"/>
                <w:szCs w:val="14"/>
              </w:rPr>
            </w:pPr>
            <w:r w:rsidRPr="0019755D">
              <w:rPr>
                <w:rFonts w:cs="Arial"/>
                <w:b/>
                <w:sz w:val="14"/>
                <w:szCs w:val="14"/>
              </w:rPr>
              <w:t>Postanowienia końcowe</w:t>
            </w:r>
          </w:p>
        </w:tc>
        <w:tc>
          <w:tcPr>
            <w:tcW w:w="5529" w:type="dxa"/>
            <w:tcBorders>
              <w:top w:val="nil"/>
              <w:left w:val="nil"/>
              <w:bottom w:val="nil"/>
              <w:right w:val="nil"/>
            </w:tcBorders>
          </w:tcPr>
          <w:p w14:paraId="564571FD" w14:textId="77777777" w:rsidR="00A951ED" w:rsidRPr="0019755D" w:rsidRDefault="00A951ED" w:rsidP="003B1FD7">
            <w:pPr>
              <w:pStyle w:val="Akapitzlist"/>
              <w:numPr>
                <w:ilvl w:val="0"/>
                <w:numId w:val="5"/>
              </w:numPr>
              <w:ind w:left="312" w:hanging="312"/>
              <w:jc w:val="both"/>
              <w:rPr>
                <w:rFonts w:cs="Arial"/>
                <w:b/>
                <w:sz w:val="14"/>
                <w:szCs w:val="14"/>
                <w:lang w:val="en-US"/>
              </w:rPr>
            </w:pPr>
            <w:r w:rsidRPr="0019755D">
              <w:rPr>
                <w:rFonts w:cs="Arial"/>
                <w:b/>
                <w:sz w:val="14"/>
                <w:szCs w:val="14"/>
                <w:lang w:val="en-US"/>
              </w:rPr>
              <w:t>Final resolutions</w:t>
            </w:r>
          </w:p>
        </w:tc>
      </w:tr>
      <w:tr w:rsidR="00A951ED" w:rsidRPr="0019755D" w14:paraId="5A34FF25" w14:textId="77777777" w:rsidTr="003B1FD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9" w:type="dxa"/>
            <w:tcBorders>
              <w:top w:val="nil"/>
              <w:left w:val="nil"/>
              <w:bottom w:val="nil"/>
              <w:right w:val="nil"/>
            </w:tcBorders>
          </w:tcPr>
          <w:p w14:paraId="557C478D" w14:textId="4A8E39BC" w:rsidR="00A951ED" w:rsidRPr="0019755D" w:rsidRDefault="00A951ED" w:rsidP="003B1FD7">
            <w:pPr>
              <w:pStyle w:val="Akapitzlist"/>
              <w:numPr>
                <w:ilvl w:val="1"/>
                <w:numId w:val="4"/>
              </w:numPr>
              <w:ind w:left="313" w:hanging="313"/>
              <w:jc w:val="both"/>
              <w:rPr>
                <w:rFonts w:cs="Arial"/>
                <w:b/>
                <w:sz w:val="14"/>
                <w:szCs w:val="14"/>
              </w:rPr>
            </w:pPr>
            <w:r w:rsidRPr="0019755D">
              <w:rPr>
                <w:rFonts w:cs="Arial"/>
                <w:sz w:val="14"/>
                <w:szCs w:val="14"/>
              </w:rPr>
              <w:t>W sprawach nieuregulowanych niniejszą Umową mają zastosowanie odpowiednie przepisy prawa krajowego.</w:t>
            </w:r>
          </w:p>
        </w:tc>
        <w:tc>
          <w:tcPr>
            <w:tcW w:w="5529" w:type="dxa"/>
            <w:tcBorders>
              <w:top w:val="nil"/>
              <w:left w:val="nil"/>
              <w:bottom w:val="nil"/>
              <w:right w:val="nil"/>
            </w:tcBorders>
          </w:tcPr>
          <w:p w14:paraId="5949156D" w14:textId="77777777" w:rsidR="00A951ED" w:rsidRPr="0019755D" w:rsidRDefault="00A951ED" w:rsidP="003B1FD7">
            <w:pPr>
              <w:pStyle w:val="Akapitzlist"/>
              <w:numPr>
                <w:ilvl w:val="1"/>
                <w:numId w:val="5"/>
              </w:numPr>
              <w:ind w:left="312" w:hanging="312"/>
              <w:jc w:val="both"/>
              <w:rPr>
                <w:rFonts w:cs="Arial"/>
                <w:b/>
                <w:sz w:val="14"/>
                <w:szCs w:val="14"/>
                <w:lang w:val="en-US"/>
              </w:rPr>
            </w:pPr>
            <w:r w:rsidRPr="0019755D">
              <w:rPr>
                <w:rFonts w:cs="Arial"/>
                <w:sz w:val="14"/>
                <w:szCs w:val="14"/>
                <w:lang w:val="en-US"/>
              </w:rPr>
              <w:t>In matters not covered by this Agreement, relevant provisions of national law are applied.</w:t>
            </w:r>
          </w:p>
          <w:p w14:paraId="1BD1C9BC" w14:textId="63C7CEA3" w:rsidR="0019755D" w:rsidRPr="0019755D" w:rsidRDefault="0019755D" w:rsidP="0019755D">
            <w:pPr>
              <w:pStyle w:val="Akapitzlist"/>
              <w:ind w:left="312"/>
              <w:jc w:val="both"/>
              <w:rPr>
                <w:rFonts w:cs="Arial"/>
                <w:b/>
                <w:sz w:val="14"/>
                <w:szCs w:val="14"/>
                <w:lang w:val="en-US"/>
              </w:rPr>
            </w:pPr>
            <w:r>
              <w:rPr>
                <w:rFonts w:cs="Arial"/>
                <w:sz w:val="14"/>
                <w:szCs w:val="14"/>
                <w:lang w:val="en-US"/>
              </w:rPr>
              <w:t>----------------------------------------------------------------------------------------------------------------------------------</w:t>
            </w:r>
          </w:p>
        </w:tc>
      </w:tr>
      <w:tr w:rsidR="00A951ED" w:rsidRPr="00383CEA" w14:paraId="3676E03C" w14:textId="77777777" w:rsidTr="003B1FD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9" w:type="dxa"/>
            <w:tcBorders>
              <w:top w:val="nil"/>
              <w:left w:val="nil"/>
              <w:bottom w:val="nil"/>
              <w:right w:val="nil"/>
            </w:tcBorders>
          </w:tcPr>
          <w:p w14:paraId="3E2D2414" w14:textId="146A3262" w:rsidR="00A951ED" w:rsidRPr="0019755D" w:rsidRDefault="00A951ED" w:rsidP="009736A0">
            <w:pPr>
              <w:pStyle w:val="Akapitzlist"/>
              <w:numPr>
                <w:ilvl w:val="1"/>
                <w:numId w:val="4"/>
              </w:numPr>
              <w:ind w:left="313" w:hanging="313"/>
              <w:jc w:val="both"/>
              <w:rPr>
                <w:rFonts w:cs="Arial"/>
                <w:sz w:val="14"/>
                <w:szCs w:val="14"/>
              </w:rPr>
            </w:pPr>
            <w:r w:rsidRPr="0019755D">
              <w:rPr>
                <w:rFonts w:cs="Arial"/>
                <w:sz w:val="14"/>
                <w:szCs w:val="14"/>
              </w:rPr>
              <w:t>Wszelkie spory wynikające z wykonania niniejszej Umowy, Strony zobowiązują się rozwiązywać w</w:t>
            </w:r>
            <w:r w:rsidR="009736A0">
              <w:rPr>
                <w:rFonts w:cs="Arial"/>
                <w:sz w:val="14"/>
                <w:szCs w:val="14"/>
              </w:rPr>
              <w:t> </w:t>
            </w:r>
            <w:r w:rsidRPr="0019755D">
              <w:rPr>
                <w:rFonts w:cs="Arial"/>
                <w:sz w:val="14"/>
                <w:szCs w:val="14"/>
              </w:rPr>
              <w:t xml:space="preserve">sposób polubowny. W przypadku braku porozumienia, spory będą rozstrzygane przez polski sąd powszechny właściwy dla siedziby </w:t>
            </w:r>
            <w:r w:rsidRPr="0019755D">
              <w:rPr>
                <w:rFonts w:cs="Arial"/>
                <w:bCs/>
                <w:sz w:val="14"/>
                <w:szCs w:val="14"/>
              </w:rPr>
              <w:t>CNBOP-PIB.</w:t>
            </w:r>
          </w:p>
        </w:tc>
        <w:tc>
          <w:tcPr>
            <w:tcW w:w="5529" w:type="dxa"/>
            <w:tcBorders>
              <w:top w:val="nil"/>
              <w:left w:val="nil"/>
              <w:bottom w:val="nil"/>
              <w:right w:val="nil"/>
            </w:tcBorders>
          </w:tcPr>
          <w:p w14:paraId="4C10AAD7" w14:textId="38E6B604" w:rsidR="00A951ED" w:rsidRPr="0019755D" w:rsidRDefault="00A951ED" w:rsidP="00805931">
            <w:pPr>
              <w:pStyle w:val="Akapitzlist"/>
              <w:numPr>
                <w:ilvl w:val="1"/>
                <w:numId w:val="5"/>
              </w:numPr>
              <w:ind w:left="312" w:hanging="312"/>
              <w:jc w:val="both"/>
              <w:rPr>
                <w:rFonts w:cs="Arial"/>
                <w:sz w:val="14"/>
                <w:szCs w:val="14"/>
                <w:lang w:val="en-US"/>
              </w:rPr>
            </w:pPr>
            <w:r w:rsidRPr="0019755D">
              <w:rPr>
                <w:rFonts w:cs="Arial"/>
                <w:sz w:val="14"/>
                <w:szCs w:val="14"/>
                <w:lang w:val="en-US"/>
              </w:rPr>
              <w:t>The Parties agree to resolve in an amicable way any disputes arising from the execution of this Agreement.</w:t>
            </w:r>
            <w:r w:rsidRPr="0019755D">
              <w:rPr>
                <w:sz w:val="14"/>
                <w:szCs w:val="14"/>
                <w:lang w:val="en-US"/>
              </w:rPr>
              <w:t xml:space="preserve"> </w:t>
            </w:r>
            <w:r w:rsidRPr="0019755D">
              <w:rPr>
                <w:rFonts w:cs="Arial"/>
                <w:sz w:val="14"/>
                <w:szCs w:val="14"/>
                <w:lang w:val="en-US"/>
              </w:rPr>
              <w:t>Should the Parties fail to reach an agreement, the disputes shall be settled by the court of law competent for CNBOP-PIB.</w:t>
            </w:r>
          </w:p>
        </w:tc>
      </w:tr>
    </w:tbl>
    <w:p w14:paraId="6FE65D1D" w14:textId="77777777" w:rsidR="006D75EA" w:rsidRDefault="006D75EA" w:rsidP="00D85986">
      <w:pPr>
        <w:spacing w:after="0"/>
        <w:jc w:val="both"/>
        <w:rPr>
          <w:rFonts w:cs="Arial"/>
          <w:b/>
          <w:sz w:val="18"/>
          <w:lang w:val="en-US"/>
        </w:rPr>
      </w:pPr>
    </w:p>
    <w:tbl>
      <w:tblPr>
        <w:tblStyle w:val="Tabela-Siatka"/>
        <w:tblW w:w="110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529"/>
        <w:gridCol w:w="3906"/>
      </w:tblGrid>
      <w:tr w:rsidR="00D85986" w:rsidRPr="00F3155F" w14:paraId="48209E1B" w14:textId="77777777" w:rsidTr="00B05295">
        <w:trPr>
          <w:trHeight w:val="330"/>
          <w:jc w:val="center"/>
        </w:trPr>
        <w:tc>
          <w:tcPr>
            <w:tcW w:w="3686" w:type="dxa"/>
          </w:tcPr>
          <w:p w14:paraId="738F0EDA" w14:textId="77777777" w:rsidR="00D85986" w:rsidRDefault="00D85986" w:rsidP="00D85986">
            <w:pPr>
              <w:jc w:val="both"/>
              <w:rPr>
                <w:rFonts w:cs="Arial"/>
                <w:b/>
                <w:sz w:val="18"/>
                <w:lang w:val="en-US"/>
              </w:rPr>
            </w:pPr>
          </w:p>
        </w:tc>
        <w:tc>
          <w:tcPr>
            <w:tcW w:w="3686" w:type="dxa"/>
          </w:tcPr>
          <w:p w14:paraId="5239C1FF" w14:textId="77777777" w:rsidR="00D85986" w:rsidRDefault="00D85986" w:rsidP="00D85986">
            <w:pPr>
              <w:jc w:val="both"/>
              <w:rPr>
                <w:rFonts w:cs="Arial"/>
                <w:b/>
                <w:sz w:val="18"/>
                <w:lang w:val="en-US"/>
              </w:rPr>
            </w:pPr>
          </w:p>
        </w:tc>
        <w:tc>
          <w:tcPr>
            <w:tcW w:w="3686" w:type="dxa"/>
            <w:shd w:val="clear" w:color="auto" w:fill="F2F2F2" w:themeFill="background1" w:themeFillShade="F2"/>
          </w:tcPr>
          <w:p w14:paraId="0CD436C5" w14:textId="77777777" w:rsidR="00D85986" w:rsidRPr="00D85986" w:rsidRDefault="00D85986" w:rsidP="00F3155F">
            <w:pPr>
              <w:spacing w:before="60"/>
              <w:ind w:right="142"/>
              <w:jc w:val="center"/>
              <w:rPr>
                <w:b/>
                <w:sz w:val="14"/>
                <w:szCs w:val="14"/>
              </w:rPr>
            </w:pPr>
            <w:r w:rsidRPr="00D85986">
              <w:rPr>
                <w:b/>
                <w:sz w:val="14"/>
                <w:szCs w:val="14"/>
              </w:rPr>
              <w:t>Prezes/Dyrektor</w:t>
            </w:r>
          </w:p>
          <w:p w14:paraId="4445E2F5" w14:textId="77777777" w:rsidR="00D85986" w:rsidRPr="00F3155F" w:rsidRDefault="00D85986" w:rsidP="001C5FFD">
            <w:pPr>
              <w:spacing w:after="60"/>
              <w:ind w:right="142"/>
              <w:jc w:val="center"/>
              <w:rPr>
                <w:rFonts w:cs="Arial"/>
                <w:b/>
                <w:sz w:val="18"/>
                <w:lang w:val="en-US"/>
              </w:rPr>
            </w:pPr>
            <w:r w:rsidRPr="00F3155F">
              <w:rPr>
                <w:i/>
                <w:iCs/>
                <w:sz w:val="14"/>
                <w:szCs w:val="14"/>
                <w:lang w:val="en-US"/>
              </w:rPr>
              <w:t>President/Director</w:t>
            </w:r>
          </w:p>
        </w:tc>
      </w:tr>
      <w:tr w:rsidR="00D85986" w14:paraId="68439D14" w14:textId="77777777" w:rsidTr="00B05295">
        <w:trPr>
          <w:jc w:val="center"/>
        </w:trPr>
        <w:tc>
          <w:tcPr>
            <w:tcW w:w="3686" w:type="dxa"/>
            <w:vAlign w:val="bottom"/>
          </w:tcPr>
          <w:p w14:paraId="265E4821" w14:textId="77777777" w:rsidR="00D85986" w:rsidRDefault="00D85986" w:rsidP="00D85986">
            <w:pPr>
              <w:jc w:val="center"/>
              <w:rPr>
                <w:rFonts w:cs="Arial"/>
                <w:b/>
                <w:sz w:val="18"/>
                <w:lang w:val="en-US"/>
              </w:rPr>
            </w:pPr>
            <w:r w:rsidRPr="009D3147">
              <w:rPr>
                <w:rFonts w:cs="Arial"/>
                <w:sz w:val="18"/>
              </w:rPr>
              <w:t>……………………………………</w:t>
            </w:r>
          </w:p>
        </w:tc>
        <w:tc>
          <w:tcPr>
            <w:tcW w:w="3686" w:type="dxa"/>
          </w:tcPr>
          <w:p w14:paraId="0A01D70F" w14:textId="77777777" w:rsidR="00D85986" w:rsidRDefault="00D85986" w:rsidP="00D85986">
            <w:pPr>
              <w:jc w:val="both"/>
              <w:rPr>
                <w:rFonts w:cs="Arial"/>
                <w:b/>
                <w:sz w:val="18"/>
                <w:lang w:val="en-US"/>
              </w:rPr>
            </w:pPr>
          </w:p>
        </w:tc>
        <w:tc>
          <w:tcPr>
            <w:tcW w:w="3686" w:type="dxa"/>
          </w:tcPr>
          <w:p w14:paraId="03A40F5A" w14:textId="77777777" w:rsidR="00D85986" w:rsidRDefault="00D85986" w:rsidP="00D85986">
            <w:pPr>
              <w:jc w:val="center"/>
              <w:rPr>
                <w:rFonts w:cs="Arial"/>
                <w:sz w:val="18"/>
              </w:rPr>
            </w:pPr>
          </w:p>
          <w:p w14:paraId="47EDAC50" w14:textId="77777777" w:rsidR="00B05295" w:rsidRDefault="00B05295" w:rsidP="00D85986">
            <w:pPr>
              <w:jc w:val="center"/>
              <w:rPr>
                <w:rFonts w:cs="Arial"/>
                <w:sz w:val="18"/>
              </w:rPr>
            </w:pPr>
          </w:p>
          <w:p w14:paraId="03F850E2" w14:textId="77777777" w:rsidR="00D85986" w:rsidRDefault="00D85986" w:rsidP="00D85986">
            <w:pPr>
              <w:jc w:val="center"/>
              <w:rPr>
                <w:rFonts w:cs="Arial"/>
                <w:b/>
                <w:sz w:val="18"/>
                <w:lang w:val="en-US"/>
              </w:rPr>
            </w:pPr>
            <w:r w:rsidRPr="009D3147">
              <w:rPr>
                <w:rFonts w:cs="Arial"/>
                <w:sz w:val="18"/>
              </w:rPr>
              <w:t>…………………………………………………………………</w:t>
            </w:r>
          </w:p>
        </w:tc>
      </w:tr>
      <w:tr w:rsidR="00D85986" w:rsidRPr="00D85986" w14:paraId="7D418CA1" w14:textId="77777777" w:rsidTr="00B05295">
        <w:trPr>
          <w:jc w:val="center"/>
        </w:trPr>
        <w:tc>
          <w:tcPr>
            <w:tcW w:w="3686" w:type="dxa"/>
          </w:tcPr>
          <w:p w14:paraId="04EE0433" w14:textId="77777777" w:rsidR="00D85986" w:rsidRPr="00D85986" w:rsidRDefault="00D85986" w:rsidP="00D85986">
            <w:pPr>
              <w:jc w:val="center"/>
              <w:rPr>
                <w:rFonts w:cs="Arial"/>
                <w:b/>
                <w:sz w:val="14"/>
                <w:szCs w:val="14"/>
                <w:lang w:val="en-US"/>
              </w:rPr>
            </w:pPr>
            <w:r w:rsidRPr="00D85986">
              <w:rPr>
                <w:rFonts w:cs="Arial"/>
                <w:b/>
                <w:sz w:val="14"/>
                <w:szCs w:val="14"/>
                <w:lang w:val="en-US"/>
              </w:rPr>
              <w:t xml:space="preserve">Data / </w:t>
            </w:r>
            <w:r w:rsidRPr="00D85986">
              <w:rPr>
                <w:rFonts w:cs="Arial"/>
                <w:i/>
                <w:iCs/>
                <w:sz w:val="14"/>
                <w:szCs w:val="14"/>
                <w:lang w:val="en-US"/>
              </w:rPr>
              <w:t>Date</w:t>
            </w:r>
          </w:p>
        </w:tc>
        <w:tc>
          <w:tcPr>
            <w:tcW w:w="3686" w:type="dxa"/>
          </w:tcPr>
          <w:p w14:paraId="3A23DCA3" w14:textId="77777777" w:rsidR="00D85986" w:rsidRDefault="00D85986" w:rsidP="00D85986">
            <w:pPr>
              <w:jc w:val="both"/>
              <w:rPr>
                <w:rFonts w:cs="Arial"/>
                <w:b/>
                <w:sz w:val="18"/>
                <w:lang w:val="en-US"/>
              </w:rPr>
            </w:pPr>
          </w:p>
        </w:tc>
        <w:tc>
          <w:tcPr>
            <w:tcW w:w="3686" w:type="dxa"/>
          </w:tcPr>
          <w:p w14:paraId="0CD43754" w14:textId="77777777" w:rsidR="00D85986" w:rsidRPr="00D85986" w:rsidRDefault="00D85986" w:rsidP="00D85986">
            <w:pPr>
              <w:jc w:val="center"/>
              <w:rPr>
                <w:rFonts w:cs="Arial"/>
                <w:b/>
                <w:sz w:val="14"/>
                <w:szCs w:val="14"/>
              </w:rPr>
            </w:pPr>
            <w:r w:rsidRPr="00D85986">
              <w:rPr>
                <w:rFonts w:cs="Arial"/>
                <w:b/>
                <w:sz w:val="14"/>
                <w:szCs w:val="14"/>
              </w:rPr>
              <w:t>Czytelnie imię i nazwisko, podpis</w:t>
            </w:r>
          </w:p>
          <w:p w14:paraId="445B4A63" w14:textId="77777777" w:rsidR="00D85986" w:rsidRPr="00D85986" w:rsidRDefault="00D85986" w:rsidP="00D85986">
            <w:pPr>
              <w:jc w:val="center"/>
              <w:rPr>
                <w:rFonts w:cs="Arial"/>
                <w:b/>
                <w:sz w:val="18"/>
              </w:rPr>
            </w:pPr>
            <w:r w:rsidRPr="00D85986">
              <w:rPr>
                <w:rFonts w:cs="Arial"/>
                <w:i/>
                <w:iCs/>
                <w:sz w:val="14"/>
                <w:szCs w:val="14"/>
              </w:rPr>
              <w:t>Legibly name and surname, signature</w:t>
            </w:r>
          </w:p>
        </w:tc>
      </w:tr>
    </w:tbl>
    <w:p w14:paraId="56BD066E" w14:textId="77777777" w:rsidR="00D85986" w:rsidRDefault="00D85986" w:rsidP="00D85986">
      <w:pPr>
        <w:spacing w:after="0"/>
        <w:ind w:left="-851"/>
        <w:jc w:val="both"/>
        <w:rPr>
          <w:rFonts w:cs="Arial"/>
          <w:b/>
          <w:sz w:val="18"/>
        </w:rPr>
      </w:pPr>
    </w:p>
    <w:p w14:paraId="64C7E1EA" w14:textId="77777777" w:rsidR="0019755D" w:rsidRDefault="0019755D" w:rsidP="00D85986">
      <w:pPr>
        <w:spacing w:after="0"/>
        <w:ind w:left="-851"/>
        <w:jc w:val="both"/>
        <w:rPr>
          <w:rFonts w:cs="Arial"/>
          <w:b/>
          <w:sz w:val="18"/>
        </w:rPr>
      </w:pPr>
    </w:p>
    <w:tbl>
      <w:tblPr>
        <w:tblStyle w:val="Tabela-Siatka"/>
        <w:tblW w:w="110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052"/>
      </w:tblGrid>
      <w:tr w:rsidR="00B05295" w:rsidRPr="00383CEA" w14:paraId="5A32974E" w14:textId="77777777" w:rsidTr="00B05295">
        <w:trPr>
          <w:jc w:val="center"/>
        </w:trPr>
        <w:tc>
          <w:tcPr>
            <w:tcW w:w="11052" w:type="dxa"/>
            <w:shd w:val="clear" w:color="auto" w:fill="F2F2F2" w:themeFill="background1" w:themeFillShade="F2"/>
          </w:tcPr>
          <w:p w14:paraId="73994680" w14:textId="43531134" w:rsidR="00B05295" w:rsidRPr="00B05295" w:rsidRDefault="00DC0E03" w:rsidP="00B05295">
            <w:pPr>
              <w:jc w:val="center"/>
              <w:rPr>
                <w:rFonts w:cs="Arial"/>
                <w:b/>
                <w:sz w:val="18"/>
                <w:lang w:val="en-US"/>
              </w:rPr>
            </w:pPr>
            <w:r w:rsidRPr="00383CEA">
              <w:rPr>
                <w:lang w:val="en-GB"/>
              </w:rPr>
              <w:br w:type="page"/>
            </w:r>
            <w:r w:rsidR="00B05295" w:rsidRPr="009D3147">
              <w:rPr>
                <w:b/>
                <w:szCs w:val="16"/>
                <w:lang w:val="en-US"/>
              </w:rPr>
              <w:t xml:space="preserve">PONIŻSZE ZAPISY UZUPEŁNIA CNBOP-PIB / </w:t>
            </w:r>
            <w:r w:rsidR="00B05295" w:rsidRPr="009D3147">
              <w:rPr>
                <w:i/>
                <w:iCs/>
                <w:szCs w:val="16"/>
                <w:lang w:val="en-US"/>
              </w:rPr>
              <w:t>THE SECTION BELOW TO BE FILLED IN BY CNBOP-PIB</w:t>
            </w:r>
          </w:p>
        </w:tc>
      </w:tr>
    </w:tbl>
    <w:p w14:paraId="61E38072" w14:textId="77777777" w:rsidR="00B05295" w:rsidRPr="009D3147" w:rsidRDefault="00B05295" w:rsidP="00B05295">
      <w:pPr>
        <w:pStyle w:val="Stopka"/>
        <w:tabs>
          <w:tab w:val="clear" w:pos="9072"/>
        </w:tabs>
        <w:spacing w:before="120" w:line="360" w:lineRule="auto"/>
        <w:ind w:left="-992" w:right="-992"/>
        <w:rPr>
          <w:rFonts w:ascii="Roboto Cn" w:hAnsi="Roboto Cn"/>
          <w:sz w:val="18"/>
        </w:rPr>
      </w:pPr>
      <w:r w:rsidRPr="009D3147">
        <w:rPr>
          <w:rFonts w:ascii="Roboto Cn" w:hAnsi="Roboto Cn"/>
          <w:sz w:val="18"/>
        </w:rPr>
        <w:t>……………………………………………………………………………………………………………………………………………………</w:t>
      </w:r>
      <w:r>
        <w:rPr>
          <w:rFonts w:ascii="Roboto Cn" w:hAnsi="Roboto Cn"/>
          <w:sz w:val="18"/>
        </w:rPr>
        <w:t>…….…</w:t>
      </w:r>
      <w:r w:rsidRPr="009D3147">
        <w:rPr>
          <w:rFonts w:ascii="Roboto Cn" w:hAnsi="Roboto Cn"/>
          <w:sz w:val="18"/>
        </w:rPr>
        <w:t>……</w:t>
      </w:r>
    </w:p>
    <w:p w14:paraId="6FC391F1" w14:textId="77777777" w:rsidR="00B05295" w:rsidRPr="009D3147" w:rsidRDefault="00B05295" w:rsidP="00B05295">
      <w:pPr>
        <w:pStyle w:val="Stopka"/>
        <w:tabs>
          <w:tab w:val="clear" w:pos="9072"/>
        </w:tabs>
        <w:spacing w:line="360" w:lineRule="auto"/>
        <w:ind w:left="-993" w:right="-993"/>
        <w:rPr>
          <w:rFonts w:ascii="Roboto Cn" w:hAnsi="Roboto Cn"/>
          <w:sz w:val="18"/>
        </w:rPr>
      </w:pPr>
      <w:r w:rsidRPr="009D3147">
        <w:rPr>
          <w:rFonts w:ascii="Roboto Cn" w:hAnsi="Roboto Cn"/>
          <w:sz w:val="18"/>
        </w:rPr>
        <w:t>………………………………………………………………………………………………………………………………………</w:t>
      </w:r>
      <w:r>
        <w:rPr>
          <w:rFonts w:ascii="Roboto Cn" w:hAnsi="Roboto Cn"/>
          <w:sz w:val="18"/>
        </w:rPr>
        <w:t>.</w:t>
      </w:r>
      <w:r w:rsidRPr="009D3147">
        <w:rPr>
          <w:rFonts w:ascii="Roboto Cn" w:hAnsi="Roboto Cn"/>
          <w:sz w:val="18"/>
        </w:rPr>
        <w:t>……………</w:t>
      </w:r>
      <w:r>
        <w:rPr>
          <w:rFonts w:ascii="Roboto Cn" w:hAnsi="Roboto Cn"/>
          <w:sz w:val="18"/>
        </w:rPr>
        <w:t>………</w:t>
      </w:r>
      <w:r w:rsidRPr="009D3147">
        <w:rPr>
          <w:rFonts w:ascii="Roboto Cn" w:hAnsi="Roboto Cn"/>
          <w:sz w:val="18"/>
        </w:rPr>
        <w:t>……</w:t>
      </w:r>
    </w:p>
    <w:p w14:paraId="3CC2C668" w14:textId="77777777" w:rsidR="00B05295" w:rsidRPr="009D3147" w:rsidRDefault="00B05295" w:rsidP="00B05295">
      <w:pPr>
        <w:pStyle w:val="Stopka"/>
        <w:tabs>
          <w:tab w:val="clear" w:pos="9072"/>
        </w:tabs>
        <w:spacing w:line="360" w:lineRule="auto"/>
        <w:ind w:left="-993" w:right="-993"/>
        <w:rPr>
          <w:rFonts w:ascii="Roboto Cn" w:hAnsi="Roboto Cn"/>
          <w:sz w:val="18"/>
        </w:rPr>
      </w:pPr>
      <w:r w:rsidRPr="009D3147">
        <w:rPr>
          <w:rFonts w:ascii="Roboto Cn" w:hAnsi="Roboto Cn"/>
          <w:sz w:val="18"/>
        </w:rPr>
        <w:t>…………………………………………………………………………………………………………………………………………………</w:t>
      </w:r>
      <w:r>
        <w:rPr>
          <w:rFonts w:ascii="Roboto Cn" w:hAnsi="Roboto Cn"/>
          <w:sz w:val="18"/>
        </w:rPr>
        <w:t>.</w:t>
      </w:r>
      <w:r w:rsidRPr="009D3147">
        <w:rPr>
          <w:rFonts w:ascii="Roboto Cn" w:hAnsi="Roboto Cn"/>
          <w:sz w:val="18"/>
        </w:rPr>
        <w:t>…</w:t>
      </w:r>
      <w:r>
        <w:rPr>
          <w:rFonts w:ascii="Roboto Cn" w:hAnsi="Roboto Cn"/>
          <w:sz w:val="18"/>
        </w:rPr>
        <w:t>………</w:t>
      </w:r>
      <w:r w:rsidRPr="009D3147">
        <w:rPr>
          <w:rFonts w:ascii="Roboto Cn" w:hAnsi="Roboto Cn"/>
          <w:sz w:val="18"/>
        </w:rPr>
        <w:t>……</w:t>
      </w:r>
    </w:p>
    <w:p w14:paraId="1742675D" w14:textId="77777777" w:rsidR="00B05295" w:rsidRPr="009D3147" w:rsidRDefault="00B05295" w:rsidP="00B05295">
      <w:pPr>
        <w:pStyle w:val="Stopka"/>
        <w:tabs>
          <w:tab w:val="clear" w:pos="9072"/>
        </w:tabs>
        <w:spacing w:line="360" w:lineRule="auto"/>
        <w:ind w:left="-993" w:right="-993"/>
        <w:rPr>
          <w:rFonts w:ascii="Roboto Cn" w:hAnsi="Roboto Cn"/>
          <w:sz w:val="18"/>
        </w:rPr>
      </w:pPr>
      <w:r w:rsidRPr="009D3147">
        <w:rPr>
          <w:rFonts w:ascii="Roboto Cn" w:hAnsi="Roboto Cn"/>
          <w:sz w:val="18"/>
        </w:rPr>
        <w:t>…………………………………………………………………………………………………………………………………………………</w:t>
      </w:r>
      <w:r>
        <w:rPr>
          <w:rFonts w:ascii="Roboto Cn" w:hAnsi="Roboto Cn"/>
          <w:sz w:val="18"/>
        </w:rPr>
        <w:t>.</w:t>
      </w:r>
      <w:r w:rsidRPr="009D3147">
        <w:rPr>
          <w:rFonts w:ascii="Roboto Cn" w:hAnsi="Roboto Cn"/>
          <w:sz w:val="18"/>
        </w:rPr>
        <w:t>…</w:t>
      </w:r>
      <w:r>
        <w:rPr>
          <w:rFonts w:ascii="Roboto Cn" w:hAnsi="Roboto Cn"/>
          <w:sz w:val="18"/>
        </w:rPr>
        <w:t>………</w:t>
      </w:r>
      <w:r w:rsidRPr="009D3147">
        <w:rPr>
          <w:rFonts w:ascii="Roboto Cn" w:hAnsi="Roboto Cn"/>
          <w:sz w:val="18"/>
        </w:rPr>
        <w:t>……</w:t>
      </w:r>
    </w:p>
    <w:p w14:paraId="69841D9E" w14:textId="77777777" w:rsidR="00B05295" w:rsidRPr="00DC0E03" w:rsidRDefault="00B05295" w:rsidP="00DC0E03">
      <w:pPr>
        <w:pStyle w:val="Stopka"/>
        <w:tabs>
          <w:tab w:val="clear" w:pos="9072"/>
        </w:tabs>
        <w:spacing w:line="360" w:lineRule="auto"/>
        <w:ind w:left="-993" w:right="-993"/>
        <w:rPr>
          <w:rFonts w:ascii="Roboto Cn" w:hAnsi="Roboto Cn"/>
          <w:sz w:val="18"/>
        </w:rPr>
      </w:pPr>
      <w:r w:rsidRPr="009D3147">
        <w:rPr>
          <w:rFonts w:ascii="Roboto Cn" w:hAnsi="Roboto Cn"/>
          <w:sz w:val="18"/>
        </w:rPr>
        <w:t>…………………………………………………………………………………………………………………………………………………</w:t>
      </w:r>
      <w:r>
        <w:rPr>
          <w:rFonts w:ascii="Roboto Cn" w:hAnsi="Roboto Cn"/>
          <w:sz w:val="18"/>
        </w:rPr>
        <w:t>.</w:t>
      </w:r>
      <w:r w:rsidRPr="009D3147">
        <w:rPr>
          <w:rFonts w:ascii="Roboto Cn" w:hAnsi="Roboto Cn"/>
          <w:sz w:val="18"/>
        </w:rPr>
        <w:t>…</w:t>
      </w:r>
      <w:r>
        <w:rPr>
          <w:rFonts w:ascii="Roboto Cn" w:hAnsi="Roboto Cn"/>
          <w:sz w:val="18"/>
        </w:rPr>
        <w:t>………</w:t>
      </w:r>
      <w:r w:rsidRPr="009D3147">
        <w:rPr>
          <w:rFonts w:ascii="Roboto Cn" w:hAnsi="Roboto Cn"/>
          <w:sz w:val="18"/>
        </w:rPr>
        <w:t>……</w:t>
      </w:r>
      <w:r w:rsidRPr="009D3147">
        <w:rPr>
          <w:rFonts w:cs="Arial"/>
          <w:bCs/>
          <w:szCs w:val="16"/>
        </w:rPr>
        <w:t>Potwierdzam poprawność złożonego wniosku.</w:t>
      </w:r>
    </w:p>
    <w:tbl>
      <w:tblPr>
        <w:tblStyle w:val="Tabela-Siatka"/>
        <w:tblW w:w="110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529"/>
        <w:gridCol w:w="3906"/>
      </w:tblGrid>
      <w:tr w:rsidR="00B05295" w14:paraId="678D5F1D" w14:textId="77777777" w:rsidTr="00F14BB7">
        <w:trPr>
          <w:trHeight w:val="330"/>
          <w:jc w:val="center"/>
        </w:trPr>
        <w:tc>
          <w:tcPr>
            <w:tcW w:w="3623" w:type="dxa"/>
            <w:shd w:val="clear" w:color="auto" w:fill="F2F2F2" w:themeFill="background1" w:themeFillShade="F2"/>
            <w:vAlign w:val="center"/>
          </w:tcPr>
          <w:p w14:paraId="0C713781" w14:textId="102F7028" w:rsidR="00B05295" w:rsidRPr="0097167A" w:rsidRDefault="0097167A" w:rsidP="0097167A">
            <w:pPr>
              <w:jc w:val="center"/>
              <w:rPr>
                <w:rFonts w:cs="Arial"/>
                <w:b/>
                <w:color w:val="0070C0"/>
                <w:lang w:val="en-US"/>
              </w:rPr>
            </w:pPr>
            <w:r w:rsidRPr="006262FA">
              <w:rPr>
                <w:rFonts w:cs="Arial"/>
                <w:b/>
                <w:color w:val="0070C0"/>
                <w:lang w:val="en-US"/>
              </w:rPr>
              <w:t xml:space="preserve">Numer wniosku / </w:t>
            </w:r>
            <w:r w:rsidRPr="006262FA">
              <w:rPr>
                <w:rFonts w:cs="Arial"/>
                <w:b/>
                <w:i/>
                <w:color w:val="0070C0"/>
                <w:lang w:val="en-US"/>
              </w:rPr>
              <w:t>Application number</w:t>
            </w:r>
            <w:r w:rsidRPr="006262FA">
              <w:rPr>
                <w:rFonts w:cs="Arial"/>
                <w:b/>
                <w:color w:val="0070C0"/>
                <w:lang w:val="en-US"/>
              </w:rPr>
              <w:t>:</w:t>
            </w:r>
          </w:p>
        </w:tc>
        <w:tc>
          <w:tcPr>
            <w:tcW w:w="3529" w:type="dxa"/>
          </w:tcPr>
          <w:p w14:paraId="6E6B0210" w14:textId="77777777" w:rsidR="00B05295" w:rsidRDefault="00B05295" w:rsidP="0096040A">
            <w:pPr>
              <w:jc w:val="both"/>
              <w:rPr>
                <w:rFonts w:cs="Arial"/>
                <w:b/>
                <w:sz w:val="18"/>
                <w:lang w:val="en-US"/>
              </w:rPr>
            </w:pPr>
          </w:p>
        </w:tc>
        <w:tc>
          <w:tcPr>
            <w:tcW w:w="3906" w:type="dxa"/>
            <w:shd w:val="clear" w:color="auto" w:fill="auto"/>
            <w:vAlign w:val="center"/>
          </w:tcPr>
          <w:p w14:paraId="1A3B147A" w14:textId="27EFFB2C" w:rsidR="00B05295" w:rsidRDefault="00B05295" w:rsidP="00B05295">
            <w:pPr>
              <w:ind w:right="142"/>
              <w:jc w:val="center"/>
              <w:rPr>
                <w:rFonts w:cs="Arial"/>
                <w:b/>
                <w:sz w:val="18"/>
                <w:lang w:val="en-US"/>
              </w:rPr>
            </w:pPr>
          </w:p>
        </w:tc>
      </w:tr>
      <w:tr w:rsidR="0097167A" w14:paraId="392BE92D" w14:textId="77777777" w:rsidTr="00F14BB7">
        <w:trPr>
          <w:trHeight w:val="330"/>
          <w:jc w:val="center"/>
        </w:trPr>
        <w:tc>
          <w:tcPr>
            <w:tcW w:w="3623" w:type="dxa"/>
            <w:vAlign w:val="bottom"/>
          </w:tcPr>
          <w:p w14:paraId="171F9E25" w14:textId="77777777" w:rsidR="0097167A" w:rsidRPr="0097167A" w:rsidRDefault="0097167A" w:rsidP="0097167A">
            <w:pPr>
              <w:jc w:val="center"/>
              <w:rPr>
                <w:rFonts w:cs="Arial"/>
                <w:color w:val="0070C0"/>
                <w:sz w:val="18"/>
              </w:rPr>
            </w:pPr>
          </w:p>
          <w:p w14:paraId="2D4C48F2" w14:textId="088956E6" w:rsidR="0097167A" w:rsidRPr="0097167A" w:rsidRDefault="0097167A" w:rsidP="0097167A">
            <w:pPr>
              <w:jc w:val="center"/>
              <w:rPr>
                <w:rFonts w:cs="Arial"/>
                <w:b/>
                <w:color w:val="0070C0"/>
                <w:sz w:val="18"/>
                <w:lang w:val="en-US"/>
              </w:rPr>
            </w:pPr>
            <w:r w:rsidRPr="0097167A">
              <w:rPr>
                <w:rFonts w:cs="Arial"/>
                <w:color w:val="0070C0"/>
                <w:sz w:val="18"/>
              </w:rPr>
              <w:t>……………………………………</w:t>
            </w:r>
          </w:p>
        </w:tc>
        <w:tc>
          <w:tcPr>
            <w:tcW w:w="3529" w:type="dxa"/>
          </w:tcPr>
          <w:p w14:paraId="6297453A" w14:textId="77777777" w:rsidR="0097167A" w:rsidRDefault="0097167A" w:rsidP="0096040A">
            <w:pPr>
              <w:jc w:val="both"/>
              <w:rPr>
                <w:rFonts w:cs="Arial"/>
                <w:b/>
                <w:sz w:val="18"/>
                <w:lang w:val="en-US"/>
              </w:rPr>
            </w:pPr>
          </w:p>
        </w:tc>
        <w:tc>
          <w:tcPr>
            <w:tcW w:w="3906" w:type="dxa"/>
            <w:shd w:val="clear" w:color="auto" w:fill="F2F2F2" w:themeFill="background1" w:themeFillShade="F2"/>
            <w:vAlign w:val="center"/>
          </w:tcPr>
          <w:p w14:paraId="6047AFB0" w14:textId="3C839702" w:rsidR="0097167A" w:rsidRPr="009D3147" w:rsidRDefault="0097167A" w:rsidP="00B05295">
            <w:pPr>
              <w:ind w:right="142"/>
              <w:jc w:val="center"/>
              <w:rPr>
                <w:b/>
                <w:szCs w:val="16"/>
              </w:rPr>
            </w:pPr>
            <w:r w:rsidRPr="009D3147">
              <w:rPr>
                <w:b/>
                <w:szCs w:val="16"/>
              </w:rPr>
              <w:t>CNBOP-PIB</w:t>
            </w:r>
          </w:p>
        </w:tc>
      </w:tr>
      <w:tr w:rsidR="00B05295" w14:paraId="3951C3BB" w14:textId="77777777" w:rsidTr="00F14BB7">
        <w:trPr>
          <w:jc w:val="center"/>
        </w:trPr>
        <w:tc>
          <w:tcPr>
            <w:tcW w:w="3623" w:type="dxa"/>
            <w:vAlign w:val="bottom"/>
          </w:tcPr>
          <w:p w14:paraId="3586D0B9" w14:textId="77777777" w:rsidR="00B05295" w:rsidRDefault="00B05295" w:rsidP="0096040A">
            <w:pPr>
              <w:jc w:val="center"/>
              <w:rPr>
                <w:rFonts w:cs="Arial"/>
                <w:b/>
                <w:sz w:val="18"/>
                <w:lang w:val="en-US"/>
              </w:rPr>
            </w:pPr>
            <w:r w:rsidRPr="009D3147">
              <w:rPr>
                <w:rFonts w:cs="Arial"/>
                <w:sz w:val="18"/>
              </w:rPr>
              <w:t>……………………………………</w:t>
            </w:r>
          </w:p>
        </w:tc>
        <w:tc>
          <w:tcPr>
            <w:tcW w:w="3529" w:type="dxa"/>
          </w:tcPr>
          <w:p w14:paraId="10022659" w14:textId="77777777" w:rsidR="00B05295" w:rsidRDefault="00B05295" w:rsidP="0096040A">
            <w:pPr>
              <w:jc w:val="both"/>
              <w:rPr>
                <w:rFonts w:cs="Arial"/>
                <w:b/>
                <w:sz w:val="18"/>
                <w:lang w:val="en-US"/>
              </w:rPr>
            </w:pPr>
          </w:p>
        </w:tc>
        <w:tc>
          <w:tcPr>
            <w:tcW w:w="3906" w:type="dxa"/>
          </w:tcPr>
          <w:p w14:paraId="3D85CF57" w14:textId="77777777" w:rsidR="00B05295" w:rsidRDefault="00B05295" w:rsidP="0096040A">
            <w:pPr>
              <w:jc w:val="center"/>
              <w:rPr>
                <w:rFonts w:cs="Arial"/>
                <w:sz w:val="18"/>
              </w:rPr>
            </w:pPr>
          </w:p>
          <w:p w14:paraId="5170207C" w14:textId="77777777" w:rsidR="00B05295" w:rsidRDefault="00B05295" w:rsidP="0096040A">
            <w:pPr>
              <w:jc w:val="center"/>
              <w:rPr>
                <w:rFonts w:cs="Arial"/>
                <w:sz w:val="18"/>
              </w:rPr>
            </w:pPr>
          </w:p>
          <w:p w14:paraId="559B13C1" w14:textId="77777777" w:rsidR="00B05295" w:rsidRDefault="00B05295" w:rsidP="0096040A">
            <w:pPr>
              <w:jc w:val="center"/>
              <w:rPr>
                <w:rFonts w:cs="Arial"/>
                <w:b/>
                <w:sz w:val="18"/>
                <w:lang w:val="en-US"/>
              </w:rPr>
            </w:pPr>
            <w:r w:rsidRPr="009D3147">
              <w:rPr>
                <w:rFonts w:cs="Arial"/>
                <w:sz w:val="18"/>
              </w:rPr>
              <w:t>…………………………………………………………………</w:t>
            </w:r>
          </w:p>
        </w:tc>
      </w:tr>
      <w:tr w:rsidR="00B05295" w:rsidRPr="00383CEA" w14:paraId="14BB5B08" w14:textId="77777777" w:rsidTr="00F14BB7">
        <w:trPr>
          <w:jc w:val="center"/>
        </w:trPr>
        <w:tc>
          <w:tcPr>
            <w:tcW w:w="3623" w:type="dxa"/>
          </w:tcPr>
          <w:p w14:paraId="10CEB700" w14:textId="77777777" w:rsidR="00B05295" w:rsidRPr="00B05295" w:rsidRDefault="00B05295" w:rsidP="00B05295">
            <w:pPr>
              <w:jc w:val="center"/>
              <w:rPr>
                <w:rFonts w:cs="Arial"/>
                <w:b/>
                <w:sz w:val="14"/>
                <w:szCs w:val="14"/>
              </w:rPr>
            </w:pPr>
            <w:r w:rsidRPr="00B05295">
              <w:rPr>
                <w:rFonts w:cs="Arial"/>
                <w:b/>
                <w:sz w:val="14"/>
                <w:szCs w:val="14"/>
              </w:rPr>
              <w:t>Data i podpis osoby prowadzącej wniosek w DC</w:t>
            </w:r>
          </w:p>
          <w:p w14:paraId="654F3B36" w14:textId="77777777" w:rsidR="00B05295" w:rsidRPr="00B05295" w:rsidRDefault="00B05295" w:rsidP="00B05295">
            <w:pPr>
              <w:jc w:val="center"/>
              <w:rPr>
                <w:rFonts w:cs="Arial"/>
                <w:b/>
                <w:sz w:val="14"/>
                <w:szCs w:val="14"/>
                <w:lang w:val="en-US"/>
              </w:rPr>
            </w:pPr>
            <w:r w:rsidRPr="00B05295">
              <w:rPr>
                <w:rFonts w:cs="Arial"/>
                <w:sz w:val="14"/>
                <w:szCs w:val="14"/>
                <w:lang w:val="en-GB"/>
              </w:rPr>
              <w:t>Date and signature of Certification Department specialist</w:t>
            </w:r>
          </w:p>
        </w:tc>
        <w:tc>
          <w:tcPr>
            <w:tcW w:w="3529" w:type="dxa"/>
          </w:tcPr>
          <w:p w14:paraId="2B9F7A02" w14:textId="77777777" w:rsidR="00B05295" w:rsidRDefault="00B05295" w:rsidP="0096040A">
            <w:pPr>
              <w:jc w:val="both"/>
              <w:rPr>
                <w:rFonts w:cs="Arial"/>
                <w:b/>
                <w:sz w:val="18"/>
                <w:lang w:val="en-US"/>
              </w:rPr>
            </w:pPr>
          </w:p>
        </w:tc>
        <w:tc>
          <w:tcPr>
            <w:tcW w:w="3906" w:type="dxa"/>
          </w:tcPr>
          <w:p w14:paraId="20186E14" w14:textId="77777777" w:rsidR="00B05295" w:rsidRPr="00B05295" w:rsidRDefault="00B05295" w:rsidP="00B05295">
            <w:pPr>
              <w:jc w:val="center"/>
              <w:rPr>
                <w:rFonts w:cs="Arial"/>
                <w:b/>
                <w:sz w:val="14"/>
                <w:szCs w:val="14"/>
              </w:rPr>
            </w:pPr>
            <w:r w:rsidRPr="00B05295">
              <w:rPr>
                <w:rFonts w:cs="Arial"/>
                <w:b/>
                <w:sz w:val="14"/>
                <w:szCs w:val="14"/>
              </w:rPr>
              <w:t>Imię, nazwisko oraz podpis osoby upoważnionej</w:t>
            </w:r>
          </w:p>
          <w:p w14:paraId="6443B674" w14:textId="77777777" w:rsidR="00B05295" w:rsidRPr="00B05295" w:rsidRDefault="00B05295" w:rsidP="00B05295">
            <w:pPr>
              <w:jc w:val="center"/>
              <w:rPr>
                <w:rFonts w:cs="Arial"/>
                <w:b/>
                <w:sz w:val="14"/>
                <w:szCs w:val="14"/>
                <w:lang w:val="en-US"/>
              </w:rPr>
            </w:pPr>
            <w:r w:rsidRPr="00B05295">
              <w:rPr>
                <w:rFonts w:cs="Arial"/>
                <w:sz w:val="14"/>
                <w:szCs w:val="14"/>
                <w:lang w:val="en-GB"/>
              </w:rPr>
              <w:t>Name and signature of authorised representative</w:t>
            </w:r>
          </w:p>
        </w:tc>
      </w:tr>
      <w:tr w:rsidR="00B05295" w:rsidRPr="00D85986" w14:paraId="5B56FE03" w14:textId="77777777" w:rsidTr="00F14BB7">
        <w:trPr>
          <w:jc w:val="center"/>
        </w:trPr>
        <w:tc>
          <w:tcPr>
            <w:tcW w:w="3623" w:type="dxa"/>
          </w:tcPr>
          <w:p w14:paraId="72A0020B" w14:textId="77777777" w:rsidR="00B05295" w:rsidRPr="00B05295" w:rsidRDefault="00B05295" w:rsidP="00B05295">
            <w:pPr>
              <w:jc w:val="center"/>
              <w:rPr>
                <w:rFonts w:cs="Arial"/>
                <w:b/>
                <w:sz w:val="14"/>
                <w:szCs w:val="14"/>
                <w:lang w:val="en-US"/>
              </w:rPr>
            </w:pPr>
          </w:p>
        </w:tc>
        <w:tc>
          <w:tcPr>
            <w:tcW w:w="3529" w:type="dxa"/>
          </w:tcPr>
          <w:p w14:paraId="7F7B4C6A" w14:textId="77777777" w:rsidR="00B05295" w:rsidRDefault="00B05295" w:rsidP="00B05295">
            <w:pPr>
              <w:jc w:val="both"/>
              <w:rPr>
                <w:rFonts w:cs="Arial"/>
                <w:b/>
                <w:sz w:val="18"/>
                <w:lang w:val="en-US"/>
              </w:rPr>
            </w:pPr>
          </w:p>
        </w:tc>
        <w:tc>
          <w:tcPr>
            <w:tcW w:w="3906" w:type="dxa"/>
          </w:tcPr>
          <w:p w14:paraId="382F786B" w14:textId="77777777" w:rsidR="00B05295" w:rsidRDefault="00B05295" w:rsidP="00B05295">
            <w:pPr>
              <w:jc w:val="center"/>
              <w:rPr>
                <w:rFonts w:cs="Arial"/>
                <w:sz w:val="18"/>
                <w:lang w:val="en-US"/>
              </w:rPr>
            </w:pPr>
          </w:p>
          <w:p w14:paraId="102B68BB" w14:textId="77777777" w:rsidR="00B05295" w:rsidRPr="00B05295" w:rsidRDefault="00B05295" w:rsidP="00B05295">
            <w:pPr>
              <w:jc w:val="center"/>
              <w:rPr>
                <w:rFonts w:cs="Arial"/>
                <w:sz w:val="18"/>
                <w:lang w:val="en-US"/>
              </w:rPr>
            </w:pPr>
          </w:p>
          <w:p w14:paraId="6C5D88D3" w14:textId="77777777" w:rsidR="00B05295" w:rsidRDefault="00B05295" w:rsidP="00B05295">
            <w:pPr>
              <w:jc w:val="center"/>
              <w:rPr>
                <w:rFonts w:cs="Arial"/>
                <w:b/>
                <w:sz w:val="18"/>
                <w:lang w:val="en-US"/>
              </w:rPr>
            </w:pPr>
            <w:r w:rsidRPr="009D3147">
              <w:rPr>
                <w:rFonts w:cs="Arial"/>
                <w:sz w:val="18"/>
              </w:rPr>
              <w:t>…………………………………………………………………</w:t>
            </w:r>
          </w:p>
        </w:tc>
      </w:tr>
      <w:tr w:rsidR="00B05295" w:rsidRPr="00D85986" w14:paraId="7C2C0F26" w14:textId="77777777" w:rsidTr="00F14BB7">
        <w:trPr>
          <w:jc w:val="center"/>
        </w:trPr>
        <w:tc>
          <w:tcPr>
            <w:tcW w:w="3623" w:type="dxa"/>
          </w:tcPr>
          <w:p w14:paraId="335BA091" w14:textId="77777777" w:rsidR="00B05295" w:rsidRPr="00B05295" w:rsidRDefault="00B05295" w:rsidP="00B05295">
            <w:pPr>
              <w:jc w:val="center"/>
              <w:rPr>
                <w:rFonts w:cs="Arial"/>
                <w:b/>
                <w:sz w:val="14"/>
                <w:szCs w:val="14"/>
              </w:rPr>
            </w:pPr>
          </w:p>
        </w:tc>
        <w:tc>
          <w:tcPr>
            <w:tcW w:w="3529" w:type="dxa"/>
          </w:tcPr>
          <w:p w14:paraId="5D2BAE98" w14:textId="77777777" w:rsidR="00B05295" w:rsidRDefault="00B05295" w:rsidP="00B05295">
            <w:pPr>
              <w:jc w:val="both"/>
              <w:rPr>
                <w:rFonts w:cs="Arial"/>
                <w:b/>
                <w:sz w:val="18"/>
                <w:lang w:val="en-US"/>
              </w:rPr>
            </w:pPr>
          </w:p>
        </w:tc>
        <w:tc>
          <w:tcPr>
            <w:tcW w:w="3906" w:type="dxa"/>
          </w:tcPr>
          <w:p w14:paraId="6FD5E7D7" w14:textId="77777777" w:rsidR="00B05295" w:rsidRPr="00B05295" w:rsidRDefault="00B05295" w:rsidP="00B05295">
            <w:pPr>
              <w:jc w:val="center"/>
              <w:rPr>
                <w:rFonts w:cs="Arial"/>
                <w:b/>
                <w:sz w:val="14"/>
                <w:szCs w:val="14"/>
              </w:rPr>
            </w:pPr>
            <w:r w:rsidRPr="00B05295">
              <w:rPr>
                <w:rFonts w:cs="Arial"/>
                <w:b/>
                <w:sz w:val="14"/>
                <w:szCs w:val="14"/>
                <w:lang w:val="en-US"/>
              </w:rPr>
              <w:t xml:space="preserve">Data / </w:t>
            </w:r>
            <w:r w:rsidRPr="00B05295">
              <w:rPr>
                <w:rFonts w:cs="Arial"/>
                <w:sz w:val="14"/>
                <w:szCs w:val="14"/>
                <w:lang w:val="en-US"/>
              </w:rPr>
              <w:t>Date</w:t>
            </w:r>
          </w:p>
        </w:tc>
      </w:tr>
    </w:tbl>
    <w:p w14:paraId="721C1140" w14:textId="77777777" w:rsidR="00B05295" w:rsidRPr="009B4561" w:rsidRDefault="00B05295" w:rsidP="00D700C6">
      <w:pPr>
        <w:spacing w:after="0"/>
        <w:jc w:val="both"/>
        <w:rPr>
          <w:rFonts w:cs="Arial"/>
          <w:b/>
          <w:sz w:val="2"/>
          <w:szCs w:val="2"/>
        </w:rPr>
      </w:pPr>
    </w:p>
    <w:sectPr w:rsidR="00B05295" w:rsidRPr="009B4561" w:rsidSect="001161C3">
      <w:headerReference w:type="default" r:id="rId11"/>
      <w:footerReference w:type="default" r:id="rId12"/>
      <w:pgSz w:w="11906" w:h="16838"/>
      <w:pgMar w:top="1417" w:right="1417" w:bottom="1276" w:left="1417" w:header="284"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6FE99" w14:textId="77777777" w:rsidR="00EA4879" w:rsidRDefault="00EA4879" w:rsidP="008B3D45">
      <w:pPr>
        <w:spacing w:after="0" w:line="240" w:lineRule="auto"/>
      </w:pPr>
      <w:r>
        <w:separator/>
      </w:r>
    </w:p>
  </w:endnote>
  <w:endnote w:type="continuationSeparator" w:id="0">
    <w:p w14:paraId="0108ECAA" w14:textId="77777777" w:rsidR="00EA4879" w:rsidRDefault="00EA4879" w:rsidP="008B3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Sans Serif">
    <w:panose1 w:val="020B0604020202020204"/>
    <w:charset w:val="EE"/>
    <w:family w:val="swiss"/>
    <w:pitch w:val="variable"/>
    <w:sig w:usb0="E5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oboto Cn">
    <w:altName w:val="Times New Roman"/>
    <w:charset w:val="EE"/>
    <w:family w:val="auto"/>
    <w:pitch w:val="variable"/>
    <w:sig w:usb0="00000001" w:usb1="5000205B" w:usb2="0000002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00A8E" w14:textId="7234E148" w:rsidR="005C4CF5" w:rsidRPr="002C7BE8" w:rsidRDefault="005C4CF5" w:rsidP="003B4509">
    <w:pPr>
      <w:pStyle w:val="Stopka"/>
      <w:tabs>
        <w:tab w:val="clear" w:pos="4536"/>
        <w:tab w:val="clear" w:pos="9072"/>
      </w:tabs>
      <w:ind w:left="-993" w:right="-993"/>
      <w:rPr>
        <w:szCs w:val="16"/>
      </w:rPr>
    </w:pPr>
    <w:r w:rsidRPr="002C7BE8">
      <w:rPr>
        <w:szCs w:val="16"/>
      </w:rPr>
      <w:t>DC/1/</w:t>
    </w:r>
    <w:r w:rsidR="006262FA">
      <w:rPr>
        <w:szCs w:val="16"/>
      </w:rPr>
      <w:t>12.08.2024</w:t>
    </w:r>
    <w:r w:rsidRPr="002C7BE8">
      <w:rPr>
        <w:szCs w:val="16"/>
      </w:rPr>
      <w:tab/>
    </w:r>
    <w:r w:rsidRPr="002C7BE8">
      <w:rPr>
        <w:szCs w:val="16"/>
      </w:rPr>
      <w:tab/>
    </w:r>
    <w:r w:rsidRPr="002C7BE8">
      <w:rPr>
        <w:szCs w:val="16"/>
      </w:rPr>
      <w:tab/>
    </w:r>
    <w:r w:rsidRPr="002C7BE8">
      <w:rPr>
        <w:szCs w:val="16"/>
      </w:rPr>
      <w:tab/>
    </w:r>
    <w:r w:rsidRPr="002C7BE8">
      <w:rPr>
        <w:szCs w:val="16"/>
      </w:rPr>
      <w:tab/>
    </w:r>
    <w:r w:rsidRPr="002C7BE8">
      <w:rPr>
        <w:szCs w:val="16"/>
      </w:rPr>
      <w:tab/>
    </w:r>
    <w:r w:rsidRPr="002C7BE8">
      <w:rPr>
        <w:szCs w:val="16"/>
      </w:rPr>
      <w:tab/>
    </w:r>
    <w:r w:rsidRPr="002C7BE8">
      <w:rPr>
        <w:szCs w:val="16"/>
      </w:rPr>
      <w:tab/>
    </w:r>
    <w:r w:rsidRPr="002C7BE8">
      <w:rPr>
        <w:szCs w:val="16"/>
      </w:rPr>
      <w:tab/>
    </w:r>
    <w:r w:rsidRPr="002C7BE8">
      <w:rPr>
        <w:szCs w:val="16"/>
      </w:rPr>
      <w:tab/>
      <w:t xml:space="preserve">             </w:t>
    </w:r>
    <w:r w:rsidRPr="002C7BE8">
      <w:rPr>
        <w:szCs w:val="16"/>
      </w:rPr>
      <w:tab/>
    </w:r>
    <w:r w:rsidRPr="002C7BE8">
      <w:rPr>
        <w:szCs w:val="16"/>
      </w:rPr>
      <w:tab/>
    </w:r>
    <w:r w:rsidRPr="002C7BE8">
      <w:rPr>
        <w:szCs w:val="16"/>
      </w:rPr>
      <w:tab/>
      <w:t xml:space="preserve">            Strona / Page </w:t>
    </w:r>
    <w:r w:rsidRPr="002C7BE8">
      <w:rPr>
        <w:b/>
        <w:bCs/>
        <w:szCs w:val="16"/>
      </w:rPr>
      <w:fldChar w:fldCharType="begin"/>
    </w:r>
    <w:r w:rsidRPr="002C7BE8">
      <w:rPr>
        <w:b/>
        <w:bCs/>
        <w:szCs w:val="16"/>
      </w:rPr>
      <w:instrText>PAGE  \* Arabic  \* MERGEFORMAT</w:instrText>
    </w:r>
    <w:r w:rsidRPr="002C7BE8">
      <w:rPr>
        <w:b/>
        <w:bCs/>
        <w:szCs w:val="16"/>
      </w:rPr>
      <w:fldChar w:fldCharType="separate"/>
    </w:r>
    <w:r w:rsidR="00424864">
      <w:rPr>
        <w:b/>
        <w:bCs/>
        <w:noProof/>
        <w:szCs w:val="16"/>
      </w:rPr>
      <w:t>1</w:t>
    </w:r>
    <w:r w:rsidRPr="002C7BE8">
      <w:rPr>
        <w:b/>
        <w:bCs/>
        <w:szCs w:val="16"/>
      </w:rPr>
      <w:fldChar w:fldCharType="end"/>
    </w:r>
    <w:r w:rsidRPr="002C7BE8">
      <w:rPr>
        <w:szCs w:val="16"/>
      </w:rPr>
      <w:t xml:space="preserve"> / </w:t>
    </w:r>
    <w:r w:rsidRPr="002C7BE8">
      <w:rPr>
        <w:b/>
        <w:bCs/>
        <w:szCs w:val="16"/>
      </w:rPr>
      <w:fldChar w:fldCharType="begin"/>
    </w:r>
    <w:r w:rsidRPr="002C7BE8">
      <w:rPr>
        <w:b/>
        <w:bCs/>
        <w:szCs w:val="16"/>
      </w:rPr>
      <w:instrText>NUMPAGES  \* Arabic  \* MERGEFORMAT</w:instrText>
    </w:r>
    <w:r w:rsidRPr="002C7BE8">
      <w:rPr>
        <w:b/>
        <w:bCs/>
        <w:szCs w:val="16"/>
      </w:rPr>
      <w:fldChar w:fldCharType="separate"/>
    </w:r>
    <w:r w:rsidR="00424864">
      <w:rPr>
        <w:b/>
        <w:bCs/>
        <w:noProof/>
        <w:szCs w:val="16"/>
      </w:rPr>
      <w:t>5</w:t>
    </w:r>
    <w:r w:rsidRPr="002C7BE8">
      <w:rPr>
        <w:b/>
        <w:bCs/>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1B35F" w14:textId="77777777" w:rsidR="00EA4879" w:rsidRDefault="00EA4879" w:rsidP="008B3D45">
      <w:pPr>
        <w:spacing w:after="0" w:line="240" w:lineRule="auto"/>
      </w:pPr>
      <w:r>
        <w:separator/>
      </w:r>
    </w:p>
  </w:footnote>
  <w:footnote w:type="continuationSeparator" w:id="0">
    <w:p w14:paraId="5D5BD30F" w14:textId="77777777" w:rsidR="00EA4879" w:rsidRDefault="00EA4879" w:rsidP="008B3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1052" w:type="dxa"/>
      <w:jc w:val="center"/>
      <w:tblLook w:val="04A0" w:firstRow="1" w:lastRow="0" w:firstColumn="1" w:lastColumn="0" w:noHBand="0" w:noVBand="1"/>
    </w:tblPr>
    <w:tblGrid>
      <w:gridCol w:w="10060"/>
      <w:gridCol w:w="992"/>
    </w:tblGrid>
    <w:tr w:rsidR="005C4CF5" w:rsidRPr="00652DF9" w14:paraId="410ECEBC" w14:textId="41F1A547" w:rsidTr="00816AAC">
      <w:trPr>
        <w:trHeight w:val="557"/>
        <w:jc w:val="center"/>
      </w:trPr>
      <w:tc>
        <w:tcPr>
          <w:tcW w:w="10060" w:type="dxa"/>
          <w:vAlign w:val="center"/>
        </w:tcPr>
        <w:p w14:paraId="756DA03E" w14:textId="77777777" w:rsidR="005C4CF5" w:rsidRPr="00652DF9" w:rsidRDefault="005C4CF5" w:rsidP="008B3D45">
          <w:pPr>
            <w:pStyle w:val="Nagwek"/>
            <w:spacing w:before="40"/>
            <w:jc w:val="center"/>
            <w:rPr>
              <w:b/>
              <w:sz w:val="18"/>
              <w:lang w:eastAsia="pl-PL"/>
            </w:rPr>
          </w:pPr>
          <w:r w:rsidRPr="00652DF9">
            <w:rPr>
              <w:b/>
              <w:sz w:val="18"/>
              <w:lang w:eastAsia="pl-PL"/>
            </w:rPr>
            <w:t>Centrum Naukowo-Badawcze Ochrony Przeciwpożarowej im. Józefa Tuliszkowskiego</w:t>
          </w:r>
          <w:r w:rsidRPr="00652DF9">
            <w:rPr>
              <w:b/>
              <w:sz w:val="18"/>
              <w:lang w:eastAsia="pl-PL"/>
            </w:rPr>
            <w:br/>
            <w:t>Państwowy Instytut Badawczy</w:t>
          </w:r>
        </w:p>
        <w:p w14:paraId="09A95AD8" w14:textId="77777777" w:rsidR="005C4CF5" w:rsidRPr="00652DF9" w:rsidRDefault="005C4CF5" w:rsidP="008B3D45">
          <w:pPr>
            <w:pStyle w:val="Nagwek"/>
            <w:spacing w:after="40"/>
            <w:jc w:val="center"/>
            <w:rPr>
              <w:b/>
              <w:sz w:val="18"/>
              <w:lang w:eastAsia="pl-PL"/>
            </w:rPr>
          </w:pPr>
          <w:r w:rsidRPr="00652DF9">
            <w:rPr>
              <w:sz w:val="18"/>
              <w:lang w:eastAsia="pl-PL"/>
            </w:rPr>
            <w:t>ul. Nadwiślańska 213, 05-420 Józefów k/Otwocka, Poland</w:t>
          </w:r>
        </w:p>
      </w:tc>
      <w:tc>
        <w:tcPr>
          <w:tcW w:w="992" w:type="dxa"/>
          <w:vMerge w:val="restart"/>
          <w:tcMar>
            <w:left w:w="0" w:type="dxa"/>
            <w:right w:w="0" w:type="dxa"/>
          </w:tcMar>
        </w:tcPr>
        <w:p w14:paraId="6E5E7320" w14:textId="0617F876" w:rsidR="005C4CF5" w:rsidRPr="00652DF9" w:rsidRDefault="005C4CF5" w:rsidP="008B3D45">
          <w:pPr>
            <w:pStyle w:val="Nagwek"/>
            <w:spacing w:before="40"/>
            <w:jc w:val="center"/>
            <w:rPr>
              <w:b/>
              <w:sz w:val="18"/>
              <w:lang w:eastAsia="pl-PL"/>
            </w:rPr>
          </w:pPr>
          <w:r>
            <w:rPr>
              <w:noProof/>
              <w:lang w:eastAsia="pl-PL"/>
            </w:rPr>
            <w:drawing>
              <wp:anchor distT="0" distB="0" distL="114300" distR="114300" simplePos="0" relativeHeight="251658240" behindDoc="0" locked="0" layoutInCell="1" allowOverlap="1" wp14:anchorId="5948AFC8" wp14:editId="607836AE">
                <wp:simplePos x="0" y="0"/>
                <wp:positionH relativeFrom="column">
                  <wp:posOffset>-35989</wp:posOffset>
                </wp:positionH>
                <wp:positionV relativeFrom="paragraph">
                  <wp:posOffset>-2621</wp:posOffset>
                </wp:positionV>
                <wp:extent cx="651510" cy="902524"/>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1737" cy="902838"/>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C4CF5" w:rsidRPr="00652DF9" w14:paraId="443FA023" w14:textId="387386C4" w:rsidTr="00DD2C51">
      <w:trPr>
        <w:jc w:val="center"/>
      </w:trPr>
      <w:tc>
        <w:tcPr>
          <w:tcW w:w="10060" w:type="dxa"/>
          <w:vAlign w:val="center"/>
        </w:tcPr>
        <w:p w14:paraId="701DD9F6" w14:textId="77777777" w:rsidR="005C4CF5" w:rsidRPr="00652DF9" w:rsidRDefault="005C4CF5" w:rsidP="008B3D45">
          <w:pPr>
            <w:pStyle w:val="Nagwek"/>
            <w:spacing w:before="40" w:after="40"/>
            <w:jc w:val="center"/>
            <w:rPr>
              <w:b/>
              <w:sz w:val="18"/>
              <w:lang w:eastAsia="pl-PL"/>
            </w:rPr>
          </w:pPr>
          <w:r w:rsidRPr="00652DF9">
            <w:rPr>
              <w:b/>
              <w:sz w:val="18"/>
              <w:lang w:eastAsia="pl-PL"/>
            </w:rPr>
            <w:t>JEDNOSTKA CERTYFIKUJĄCA / CERTIFICATION DEPARTMENT</w:t>
          </w:r>
        </w:p>
      </w:tc>
      <w:tc>
        <w:tcPr>
          <w:tcW w:w="992" w:type="dxa"/>
          <w:vMerge/>
        </w:tcPr>
        <w:p w14:paraId="4305D5A9" w14:textId="77777777" w:rsidR="005C4CF5" w:rsidRPr="00652DF9" w:rsidRDefault="005C4CF5" w:rsidP="008B3D45">
          <w:pPr>
            <w:pStyle w:val="Nagwek"/>
            <w:spacing w:before="40" w:after="40"/>
            <w:jc w:val="center"/>
            <w:rPr>
              <w:b/>
              <w:sz w:val="18"/>
              <w:lang w:eastAsia="pl-PL"/>
            </w:rPr>
          </w:pPr>
        </w:p>
      </w:tc>
    </w:tr>
    <w:tr w:rsidR="005C4CF5" w:rsidRPr="00652DF9" w14:paraId="0FF4AA47" w14:textId="51E280AC" w:rsidTr="00D55143">
      <w:trPr>
        <w:trHeight w:val="400"/>
        <w:jc w:val="center"/>
      </w:trPr>
      <w:tc>
        <w:tcPr>
          <w:tcW w:w="10060" w:type="dxa"/>
          <w:vAlign w:val="center"/>
        </w:tcPr>
        <w:p w14:paraId="57EF3C99" w14:textId="77777777" w:rsidR="005C4CF5" w:rsidRPr="00652DF9" w:rsidRDefault="005C4CF5" w:rsidP="008B3D45">
          <w:pPr>
            <w:pStyle w:val="Nagwek"/>
            <w:spacing w:before="40" w:after="40"/>
            <w:jc w:val="center"/>
          </w:pPr>
          <w:r w:rsidRPr="00652DF9">
            <w:rPr>
              <w:bCs/>
              <w:sz w:val="18"/>
              <w:szCs w:val="16"/>
              <w:lang w:eastAsia="pl-PL"/>
            </w:rPr>
            <w:t xml:space="preserve">Wniosek o przeprowadzenie procesu / </w:t>
          </w:r>
          <w:r w:rsidRPr="00652DF9">
            <w:rPr>
              <w:bCs/>
              <w:i/>
              <w:sz w:val="18"/>
              <w:lang w:eastAsia="pl-PL"/>
            </w:rPr>
            <w:t xml:space="preserve">Application for performing a </w:t>
          </w:r>
          <w:r w:rsidRPr="00180DCC">
            <w:rPr>
              <w:bCs/>
              <w:i/>
              <w:sz w:val="18"/>
              <w:lang w:eastAsia="pl-PL"/>
            </w:rPr>
            <w:t>process</w:t>
          </w:r>
        </w:p>
      </w:tc>
      <w:tc>
        <w:tcPr>
          <w:tcW w:w="992" w:type="dxa"/>
          <w:vMerge/>
        </w:tcPr>
        <w:p w14:paraId="796F1CE0" w14:textId="77777777" w:rsidR="005C4CF5" w:rsidRPr="00652DF9" w:rsidRDefault="005C4CF5" w:rsidP="008B3D45">
          <w:pPr>
            <w:pStyle w:val="Nagwek"/>
            <w:spacing w:before="40" w:after="40"/>
            <w:jc w:val="center"/>
            <w:rPr>
              <w:bCs/>
              <w:sz w:val="18"/>
              <w:szCs w:val="16"/>
              <w:lang w:eastAsia="pl-PL"/>
            </w:rPr>
          </w:pPr>
        </w:p>
      </w:tc>
    </w:tr>
  </w:tbl>
  <w:p w14:paraId="38352076" w14:textId="77777777" w:rsidR="005C4CF5" w:rsidRPr="00652DF9" w:rsidRDefault="005C4CF5" w:rsidP="008B3D45">
    <w:pPr>
      <w:pStyle w:val="Nagwek"/>
      <w:spacing w:before="120" w:after="120"/>
      <w:jc w:val="center"/>
      <w:rPr>
        <w:lang w:val="en-US"/>
      </w:rPr>
    </w:pPr>
    <w:r w:rsidRPr="00652DF9">
      <w:rPr>
        <w:rFonts w:cs="Arial"/>
        <w:sz w:val="14"/>
        <w:szCs w:val="14"/>
        <w:lang w:val="en-US"/>
      </w:rPr>
      <w:t>(po wypełnieniu CHRONIONE / once filled in remains PROTECTED)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2B38"/>
    <w:multiLevelType w:val="hybridMultilevel"/>
    <w:tmpl w:val="46B876B0"/>
    <w:lvl w:ilvl="0" w:tplc="A21A335E">
      <w:start w:val="1"/>
      <w:numFmt w:val="bullet"/>
      <w:lvlText w:val=""/>
      <w:lvlJc w:val="left"/>
      <w:pPr>
        <w:ind w:left="720" w:hanging="360"/>
      </w:pPr>
      <w:rPr>
        <w:rFonts w:ascii="Wingdings" w:hAnsi="Wingdings" w:hint="default"/>
        <w:sz w:val="14"/>
        <w:szCs w:val="1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9F25FA"/>
    <w:multiLevelType w:val="hybridMultilevel"/>
    <w:tmpl w:val="E548A73E"/>
    <w:lvl w:ilvl="0" w:tplc="83060CB6">
      <w:start w:val="1"/>
      <w:numFmt w:val="decimal"/>
      <w:lvlText w:val="7.%1"/>
      <w:lvlJc w:val="center"/>
      <w:pPr>
        <w:ind w:left="1002" w:hanging="360"/>
      </w:pPr>
      <w:rPr>
        <w:rFonts w:hint="default"/>
        <w:b w:val="0"/>
        <w:bCs/>
        <w:sz w:val="16"/>
        <w:szCs w:val="16"/>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 w15:restartNumberingAfterBreak="0">
    <w:nsid w:val="0B3357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B02C3"/>
    <w:multiLevelType w:val="hybridMultilevel"/>
    <w:tmpl w:val="25B6433C"/>
    <w:lvl w:ilvl="0" w:tplc="0415000B">
      <w:start w:val="1"/>
      <w:numFmt w:val="bullet"/>
      <w:lvlText w:val=""/>
      <w:lvlJc w:val="left"/>
      <w:pPr>
        <w:ind w:left="1032" w:hanging="360"/>
      </w:pPr>
      <w:rPr>
        <w:rFonts w:ascii="Wingdings" w:hAnsi="Wingdings" w:hint="default"/>
      </w:rPr>
    </w:lvl>
    <w:lvl w:ilvl="1" w:tplc="04150003" w:tentative="1">
      <w:start w:val="1"/>
      <w:numFmt w:val="bullet"/>
      <w:lvlText w:val="o"/>
      <w:lvlJc w:val="left"/>
      <w:pPr>
        <w:ind w:left="1752" w:hanging="360"/>
      </w:pPr>
      <w:rPr>
        <w:rFonts w:ascii="Courier New" w:hAnsi="Courier New" w:cs="Courier New" w:hint="default"/>
      </w:rPr>
    </w:lvl>
    <w:lvl w:ilvl="2" w:tplc="04150005" w:tentative="1">
      <w:start w:val="1"/>
      <w:numFmt w:val="bullet"/>
      <w:lvlText w:val=""/>
      <w:lvlJc w:val="left"/>
      <w:pPr>
        <w:ind w:left="2472" w:hanging="360"/>
      </w:pPr>
      <w:rPr>
        <w:rFonts w:ascii="Wingdings" w:hAnsi="Wingdings" w:hint="default"/>
      </w:rPr>
    </w:lvl>
    <w:lvl w:ilvl="3" w:tplc="04150001" w:tentative="1">
      <w:start w:val="1"/>
      <w:numFmt w:val="bullet"/>
      <w:lvlText w:val=""/>
      <w:lvlJc w:val="left"/>
      <w:pPr>
        <w:ind w:left="3192" w:hanging="360"/>
      </w:pPr>
      <w:rPr>
        <w:rFonts w:ascii="Symbol" w:hAnsi="Symbol" w:hint="default"/>
      </w:rPr>
    </w:lvl>
    <w:lvl w:ilvl="4" w:tplc="04150003" w:tentative="1">
      <w:start w:val="1"/>
      <w:numFmt w:val="bullet"/>
      <w:lvlText w:val="o"/>
      <w:lvlJc w:val="left"/>
      <w:pPr>
        <w:ind w:left="3912" w:hanging="360"/>
      </w:pPr>
      <w:rPr>
        <w:rFonts w:ascii="Courier New" w:hAnsi="Courier New" w:cs="Courier New" w:hint="default"/>
      </w:rPr>
    </w:lvl>
    <w:lvl w:ilvl="5" w:tplc="04150005" w:tentative="1">
      <w:start w:val="1"/>
      <w:numFmt w:val="bullet"/>
      <w:lvlText w:val=""/>
      <w:lvlJc w:val="left"/>
      <w:pPr>
        <w:ind w:left="4632" w:hanging="360"/>
      </w:pPr>
      <w:rPr>
        <w:rFonts w:ascii="Wingdings" w:hAnsi="Wingdings" w:hint="default"/>
      </w:rPr>
    </w:lvl>
    <w:lvl w:ilvl="6" w:tplc="04150001" w:tentative="1">
      <w:start w:val="1"/>
      <w:numFmt w:val="bullet"/>
      <w:lvlText w:val=""/>
      <w:lvlJc w:val="left"/>
      <w:pPr>
        <w:ind w:left="5352" w:hanging="360"/>
      </w:pPr>
      <w:rPr>
        <w:rFonts w:ascii="Symbol" w:hAnsi="Symbol" w:hint="default"/>
      </w:rPr>
    </w:lvl>
    <w:lvl w:ilvl="7" w:tplc="04150003" w:tentative="1">
      <w:start w:val="1"/>
      <w:numFmt w:val="bullet"/>
      <w:lvlText w:val="o"/>
      <w:lvlJc w:val="left"/>
      <w:pPr>
        <w:ind w:left="6072" w:hanging="360"/>
      </w:pPr>
      <w:rPr>
        <w:rFonts w:ascii="Courier New" w:hAnsi="Courier New" w:cs="Courier New" w:hint="default"/>
      </w:rPr>
    </w:lvl>
    <w:lvl w:ilvl="8" w:tplc="04150005" w:tentative="1">
      <w:start w:val="1"/>
      <w:numFmt w:val="bullet"/>
      <w:lvlText w:val=""/>
      <w:lvlJc w:val="left"/>
      <w:pPr>
        <w:ind w:left="6792" w:hanging="360"/>
      </w:pPr>
      <w:rPr>
        <w:rFonts w:ascii="Wingdings" w:hAnsi="Wingdings" w:hint="default"/>
      </w:rPr>
    </w:lvl>
  </w:abstractNum>
  <w:abstractNum w:abstractNumId="4" w15:restartNumberingAfterBreak="0">
    <w:nsid w:val="0D5C3DA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582E28"/>
    <w:multiLevelType w:val="multilevel"/>
    <w:tmpl w:val="25A464F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B6343A"/>
    <w:multiLevelType w:val="multilevel"/>
    <w:tmpl w:val="DB96975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8932C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1E1ED8"/>
    <w:multiLevelType w:val="multilevel"/>
    <w:tmpl w:val="BE66F39E"/>
    <w:lvl w:ilvl="0">
      <w:start w:val="1"/>
      <w:numFmt w:val="decimal"/>
      <w:lvlText w:val="%1."/>
      <w:lvlJc w:val="left"/>
      <w:pPr>
        <w:ind w:left="360" w:hanging="360"/>
      </w:pPr>
    </w:lvl>
    <w:lvl w:ilvl="1">
      <w:start w:val="1"/>
      <w:numFmt w:val="decimal"/>
      <w:lvlText w:val="%1.%2."/>
      <w:lvlJc w:val="left"/>
      <w:pPr>
        <w:ind w:left="792" w:hanging="432"/>
      </w:pPr>
      <w:rPr>
        <w:b w:val="0"/>
        <w:bCs/>
        <w:sz w:val="14"/>
        <w:szCs w:val="1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C523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D83E03"/>
    <w:multiLevelType w:val="multilevel"/>
    <w:tmpl w:val="701A18CC"/>
    <w:lvl w:ilvl="0">
      <w:start w:val="8"/>
      <w:numFmt w:val="decimal"/>
      <w:lvlText w:val="%1.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0459AD"/>
    <w:multiLevelType w:val="hybridMultilevel"/>
    <w:tmpl w:val="2FCAB3EC"/>
    <w:lvl w:ilvl="0" w:tplc="0415000B">
      <w:start w:val="1"/>
      <w:numFmt w:val="bullet"/>
      <w:lvlText w:val=""/>
      <w:lvlJc w:val="left"/>
      <w:pPr>
        <w:ind w:left="1039" w:hanging="360"/>
      </w:pPr>
      <w:rPr>
        <w:rFonts w:ascii="Wingdings" w:hAnsi="Wingdings" w:hint="default"/>
      </w:rPr>
    </w:lvl>
    <w:lvl w:ilvl="1" w:tplc="04150003" w:tentative="1">
      <w:start w:val="1"/>
      <w:numFmt w:val="bullet"/>
      <w:lvlText w:val="o"/>
      <w:lvlJc w:val="left"/>
      <w:pPr>
        <w:ind w:left="1759" w:hanging="360"/>
      </w:pPr>
      <w:rPr>
        <w:rFonts w:ascii="Courier New" w:hAnsi="Courier New" w:cs="Courier New" w:hint="default"/>
      </w:rPr>
    </w:lvl>
    <w:lvl w:ilvl="2" w:tplc="04150005" w:tentative="1">
      <w:start w:val="1"/>
      <w:numFmt w:val="bullet"/>
      <w:lvlText w:val=""/>
      <w:lvlJc w:val="left"/>
      <w:pPr>
        <w:ind w:left="2479" w:hanging="360"/>
      </w:pPr>
      <w:rPr>
        <w:rFonts w:ascii="Wingdings" w:hAnsi="Wingdings" w:hint="default"/>
      </w:rPr>
    </w:lvl>
    <w:lvl w:ilvl="3" w:tplc="04150001" w:tentative="1">
      <w:start w:val="1"/>
      <w:numFmt w:val="bullet"/>
      <w:lvlText w:val=""/>
      <w:lvlJc w:val="left"/>
      <w:pPr>
        <w:ind w:left="3199" w:hanging="360"/>
      </w:pPr>
      <w:rPr>
        <w:rFonts w:ascii="Symbol" w:hAnsi="Symbol" w:hint="default"/>
      </w:rPr>
    </w:lvl>
    <w:lvl w:ilvl="4" w:tplc="04150003" w:tentative="1">
      <w:start w:val="1"/>
      <w:numFmt w:val="bullet"/>
      <w:lvlText w:val="o"/>
      <w:lvlJc w:val="left"/>
      <w:pPr>
        <w:ind w:left="3919" w:hanging="360"/>
      </w:pPr>
      <w:rPr>
        <w:rFonts w:ascii="Courier New" w:hAnsi="Courier New" w:cs="Courier New" w:hint="default"/>
      </w:rPr>
    </w:lvl>
    <w:lvl w:ilvl="5" w:tplc="04150005" w:tentative="1">
      <w:start w:val="1"/>
      <w:numFmt w:val="bullet"/>
      <w:lvlText w:val=""/>
      <w:lvlJc w:val="left"/>
      <w:pPr>
        <w:ind w:left="4639" w:hanging="360"/>
      </w:pPr>
      <w:rPr>
        <w:rFonts w:ascii="Wingdings" w:hAnsi="Wingdings" w:hint="default"/>
      </w:rPr>
    </w:lvl>
    <w:lvl w:ilvl="6" w:tplc="04150001" w:tentative="1">
      <w:start w:val="1"/>
      <w:numFmt w:val="bullet"/>
      <w:lvlText w:val=""/>
      <w:lvlJc w:val="left"/>
      <w:pPr>
        <w:ind w:left="5359" w:hanging="360"/>
      </w:pPr>
      <w:rPr>
        <w:rFonts w:ascii="Symbol" w:hAnsi="Symbol" w:hint="default"/>
      </w:rPr>
    </w:lvl>
    <w:lvl w:ilvl="7" w:tplc="04150003" w:tentative="1">
      <w:start w:val="1"/>
      <w:numFmt w:val="bullet"/>
      <w:lvlText w:val="o"/>
      <w:lvlJc w:val="left"/>
      <w:pPr>
        <w:ind w:left="6079" w:hanging="360"/>
      </w:pPr>
      <w:rPr>
        <w:rFonts w:ascii="Courier New" w:hAnsi="Courier New" w:cs="Courier New" w:hint="default"/>
      </w:rPr>
    </w:lvl>
    <w:lvl w:ilvl="8" w:tplc="04150005" w:tentative="1">
      <w:start w:val="1"/>
      <w:numFmt w:val="bullet"/>
      <w:lvlText w:val=""/>
      <w:lvlJc w:val="left"/>
      <w:pPr>
        <w:ind w:left="6799" w:hanging="360"/>
      </w:pPr>
      <w:rPr>
        <w:rFonts w:ascii="Wingdings" w:hAnsi="Wingdings" w:hint="default"/>
      </w:rPr>
    </w:lvl>
  </w:abstractNum>
  <w:abstractNum w:abstractNumId="12" w15:restartNumberingAfterBreak="0">
    <w:nsid w:val="373956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2A276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9F6CA7"/>
    <w:multiLevelType w:val="hybridMultilevel"/>
    <w:tmpl w:val="338C12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EE35A82"/>
    <w:multiLevelType w:val="multilevel"/>
    <w:tmpl w:val="3F36619A"/>
    <w:lvl w:ilvl="0">
      <w:start w:val="1"/>
      <w:numFmt w:val="decimal"/>
      <w:lvlText w:val="%1."/>
      <w:lvlJc w:val="left"/>
      <w:pPr>
        <w:ind w:left="360" w:hanging="360"/>
      </w:pPr>
    </w:lvl>
    <w:lvl w:ilvl="1">
      <w:start w:val="1"/>
      <w:numFmt w:val="decimal"/>
      <w:lvlText w:val="%1.%2."/>
      <w:lvlJc w:val="left"/>
      <w:pPr>
        <w:ind w:left="792" w:hanging="432"/>
      </w:pPr>
      <w:rPr>
        <w:b w:val="0"/>
        <w:bCs/>
        <w:sz w:val="14"/>
        <w:szCs w:val="1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287CAD"/>
    <w:multiLevelType w:val="multilevel"/>
    <w:tmpl w:val="2C86884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4A61C89"/>
    <w:multiLevelType w:val="hybridMultilevel"/>
    <w:tmpl w:val="12E40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9664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585C8B"/>
    <w:multiLevelType w:val="multilevel"/>
    <w:tmpl w:val="846810E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F4438A"/>
    <w:multiLevelType w:val="multilevel"/>
    <w:tmpl w:val="E88E2C5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2586EC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8E5BA7"/>
    <w:multiLevelType w:val="hybridMultilevel"/>
    <w:tmpl w:val="7BBC737C"/>
    <w:lvl w:ilvl="0" w:tplc="7954F2EA">
      <w:numFmt w:val="bullet"/>
      <w:lvlText w:val="-"/>
      <w:lvlJc w:val="left"/>
      <w:pPr>
        <w:ind w:left="720" w:hanging="360"/>
      </w:pPr>
      <w:rPr>
        <w:rFonts w:ascii="Arial Narrow" w:eastAsia="Times New Roman" w:hAnsi="Arial Narrow"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B3335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CE41011"/>
    <w:multiLevelType w:val="hybridMultilevel"/>
    <w:tmpl w:val="1592F2A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547185953">
    <w:abstractNumId w:val="22"/>
  </w:num>
  <w:num w:numId="2" w16cid:durableId="1020200916">
    <w:abstractNumId w:val="17"/>
  </w:num>
  <w:num w:numId="3" w16cid:durableId="684212015">
    <w:abstractNumId w:val="0"/>
  </w:num>
  <w:num w:numId="4" w16cid:durableId="1766344240">
    <w:abstractNumId w:val="15"/>
  </w:num>
  <w:num w:numId="5" w16cid:durableId="1857232886">
    <w:abstractNumId w:val="8"/>
  </w:num>
  <w:num w:numId="6" w16cid:durableId="59987934">
    <w:abstractNumId w:val="7"/>
  </w:num>
  <w:num w:numId="7" w16cid:durableId="1853253971">
    <w:abstractNumId w:val="12"/>
  </w:num>
  <w:num w:numId="8" w16cid:durableId="702630339">
    <w:abstractNumId w:val="13"/>
  </w:num>
  <w:num w:numId="9" w16cid:durableId="150678251">
    <w:abstractNumId w:val="23"/>
  </w:num>
  <w:num w:numId="10" w16cid:durableId="2112510660">
    <w:abstractNumId w:val="2"/>
  </w:num>
  <w:num w:numId="11" w16cid:durableId="1836846246">
    <w:abstractNumId w:val="9"/>
  </w:num>
  <w:num w:numId="12" w16cid:durableId="1136143896">
    <w:abstractNumId w:val="21"/>
  </w:num>
  <w:num w:numId="13" w16cid:durableId="1750544909">
    <w:abstractNumId w:val="18"/>
  </w:num>
  <w:num w:numId="14" w16cid:durableId="558252872">
    <w:abstractNumId w:val="4"/>
  </w:num>
  <w:num w:numId="15" w16cid:durableId="1763986688">
    <w:abstractNumId w:val="5"/>
  </w:num>
  <w:num w:numId="16" w16cid:durableId="1014918444">
    <w:abstractNumId w:val="19"/>
  </w:num>
  <w:num w:numId="17" w16cid:durableId="260726411">
    <w:abstractNumId w:val="16"/>
  </w:num>
  <w:num w:numId="18" w16cid:durableId="1167597923">
    <w:abstractNumId w:val="6"/>
  </w:num>
  <w:num w:numId="19" w16cid:durableId="988904953">
    <w:abstractNumId w:val="24"/>
  </w:num>
  <w:num w:numId="20" w16cid:durableId="88626630">
    <w:abstractNumId w:val="1"/>
  </w:num>
  <w:num w:numId="21" w16cid:durableId="1722826224">
    <w:abstractNumId w:val="14"/>
  </w:num>
  <w:num w:numId="22" w16cid:durableId="1643733214">
    <w:abstractNumId w:val="20"/>
  </w:num>
  <w:num w:numId="23" w16cid:durableId="2108960899">
    <w:abstractNumId w:val="10"/>
  </w:num>
  <w:num w:numId="24" w16cid:durableId="1373724591">
    <w:abstractNumId w:val="11"/>
  </w:num>
  <w:num w:numId="25" w16cid:durableId="501286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XoH+SdpjbfXVA1qdmf0yeJx/GJzawGHuZNgrCACs4r5t+XuURIjsl5jwcxz6zDaVaVIEV0BdIiGex+jUsl9tVA==" w:salt="MqgVAFiv9xWOxcuM9363TA=="/>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45"/>
    <w:rsid w:val="00004FDA"/>
    <w:rsid w:val="000232A6"/>
    <w:rsid w:val="0003019A"/>
    <w:rsid w:val="00040BE0"/>
    <w:rsid w:val="00062CBD"/>
    <w:rsid w:val="00066B26"/>
    <w:rsid w:val="00074DF9"/>
    <w:rsid w:val="000B0F04"/>
    <w:rsid w:val="000C4A98"/>
    <w:rsid w:val="000D3528"/>
    <w:rsid w:val="000D485E"/>
    <w:rsid w:val="000D5B32"/>
    <w:rsid w:val="000E103D"/>
    <w:rsid w:val="000F3EE3"/>
    <w:rsid w:val="001000C9"/>
    <w:rsid w:val="00101969"/>
    <w:rsid w:val="00110DE6"/>
    <w:rsid w:val="0011159F"/>
    <w:rsid w:val="001161C3"/>
    <w:rsid w:val="00124D11"/>
    <w:rsid w:val="00134533"/>
    <w:rsid w:val="00136F66"/>
    <w:rsid w:val="0015428E"/>
    <w:rsid w:val="00180DCC"/>
    <w:rsid w:val="00185315"/>
    <w:rsid w:val="001862BC"/>
    <w:rsid w:val="001920F9"/>
    <w:rsid w:val="0019372F"/>
    <w:rsid w:val="0019578D"/>
    <w:rsid w:val="001969E2"/>
    <w:rsid w:val="0019755D"/>
    <w:rsid w:val="001B2B20"/>
    <w:rsid w:val="001C5FFD"/>
    <w:rsid w:val="001E220C"/>
    <w:rsid w:val="001F598C"/>
    <w:rsid w:val="00223EE3"/>
    <w:rsid w:val="00226C2D"/>
    <w:rsid w:val="00227A6D"/>
    <w:rsid w:val="0023033B"/>
    <w:rsid w:val="0023048E"/>
    <w:rsid w:val="0024103C"/>
    <w:rsid w:val="00246B54"/>
    <w:rsid w:val="00255C4E"/>
    <w:rsid w:val="00262752"/>
    <w:rsid w:val="00272F6D"/>
    <w:rsid w:val="002735BA"/>
    <w:rsid w:val="00274BB1"/>
    <w:rsid w:val="00284B32"/>
    <w:rsid w:val="00290B90"/>
    <w:rsid w:val="002918E3"/>
    <w:rsid w:val="002B4B2E"/>
    <w:rsid w:val="002C2A12"/>
    <w:rsid w:val="002C7BE8"/>
    <w:rsid w:val="002D4F59"/>
    <w:rsid w:val="002D632B"/>
    <w:rsid w:val="002E7C49"/>
    <w:rsid w:val="002F4BF9"/>
    <w:rsid w:val="003076D8"/>
    <w:rsid w:val="00307E24"/>
    <w:rsid w:val="0031517B"/>
    <w:rsid w:val="003317F5"/>
    <w:rsid w:val="00337FDE"/>
    <w:rsid w:val="003477C7"/>
    <w:rsid w:val="00350580"/>
    <w:rsid w:val="00361F69"/>
    <w:rsid w:val="00376ACD"/>
    <w:rsid w:val="0037703F"/>
    <w:rsid w:val="00383CEA"/>
    <w:rsid w:val="003A2FB3"/>
    <w:rsid w:val="003B1FD7"/>
    <w:rsid w:val="003B3295"/>
    <w:rsid w:val="003B4509"/>
    <w:rsid w:val="003C7958"/>
    <w:rsid w:val="003D3040"/>
    <w:rsid w:val="003D5206"/>
    <w:rsid w:val="003D5E52"/>
    <w:rsid w:val="003F4902"/>
    <w:rsid w:val="003F505B"/>
    <w:rsid w:val="00402015"/>
    <w:rsid w:val="004053B6"/>
    <w:rsid w:val="004056A8"/>
    <w:rsid w:val="004155E6"/>
    <w:rsid w:val="004223F7"/>
    <w:rsid w:val="00424864"/>
    <w:rsid w:val="00426D97"/>
    <w:rsid w:val="00427134"/>
    <w:rsid w:val="004464B7"/>
    <w:rsid w:val="00456F72"/>
    <w:rsid w:val="00462AF8"/>
    <w:rsid w:val="00462FB2"/>
    <w:rsid w:val="00466EE2"/>
    <w:rsid w:val="00467088"/>
    <w:rsid w:val="004A5044"/>
    <w:rsid w:val="004A5085"/>
    <w:rsid w:val="004B4A02"/>
    <w:rsid w:val="004C3C86"/>
    <w:rsid w:val="004C71E3"/>
    <w:rsid w:val="004D11D7"/>
    <w:rsid w:val="004F258D"/>
    <w:rsid w:val="004F4437"/>
    <w:rsid w:val="00504E93"/>
    <w:rsid w:val="005075FB"/>
    <w:rsid w:val="00512ADF"/>
    <w:rsid w:val="0052064E"/>
    <w:rsid w:val="005262FD"/>
    <w:rsid w:val="005304A6"/>
    <w:rsid w:val="00534460"/>
    <w:rsid w:val="005410FD"/>
    <w:rsid w:val="00545265"/>
    <w:rsid w:val="0054566B"/>
    <w:rsid w:val="00560D63"/>
    <w:rsid w:val="00562069"/>
    <w:rsid w:val="005854EF"/>
    <w:rsid w:val="005917E9"/>
    <w:rsid w:val="00596504"/>
    <w:rsid w:val="005A0980"/>
    <w:rsid w:val="005A242F"/>
    <w:rsid w:val="005B3E37"/>
    <w:rsid w:val="005B6BB5"/>
    <w:rsid w:val="005C2FE4"/>
    <w:rsid w:val="005C4CF5"/>
    <w:rsid w:val="005E26AB"/>
    <w:rsid w:val="00600D90"/>
    <w:rsid w:val="00612439"/>
    <w:rsid w:val="00614418"/>
    <w:rsid w:val="00617029"/>
    <w:rsid w:val="00621302"/>
    <w:rsid w:val="00625129"/>
    <w:rsid w:val="006262FA"/>
    <w:rsid w:val="00634270"/>
    <w:rsid w:val="0063599F"/>
    <w:rsid w:val="006435F2"/>
    <w:rsid w:val="00650B3B"/>
    <w:rsid w:val="00652DF9"/>
    <w:rsid w:val="006548A6"/>
    <w:rsid w:val="00673A10"/>
    <w:rsid w:val="00683519"/>
    <w:rsid w:val="00693DD8"/>
    <w:rsid w:val="006940CC"/>
    <w:rsid w:val="00697485"/>
    <w:rsid w:val="006A0009"/>
    <w:rsid w:val="006A282F"/>
    <w:rsid w:val="006B2ADC"/>
    <w:rsid w:val="006D2D89"/>
    <w:rsid w:val="006D4D99"/>
    <w:rsid w:val="006D75EA"/>
    <w:rsid w:val="00704656"/>
    <w:rsid w:val="007056C8"/>
    <w:rsid w:val="0070585F"/>
    <w:rsid w:val="00707E92"/>
    <w:rsid w:val="0071229A"/>
    <w:rsid w:val="0071252D"/>
    <w:rsid w:val="00721ACF"/>
    <w:rsid w:val="007260FD"/>
    <w:rsid w:val="00726BDE"/>
    <w:rsid w:val="007401E5"/>
    <w:rsid w:val="007405EB"/>
    <w:rsid w:val="007604CF"/>
    <w:rsid w:val="00770B39"/>
    <w:rsid w:val="00770CCA"/>
    <w:rsid w:val="0077126F"/>
    <w:rsid w:val="00773C35"/>
    <w:rsid w:val="00773DC7"/>
    <w:rsid w:val="00791C80"/>
    <w:rsid w:val="00791EB3"/>
    <w:rsid w:val="007A26A8"/>
    <w:rsid w:val="007A726B"/>
    <w:rsid w:val="007A7927"/>
    <w:rsid w:val="007B1CDC"/>
    <w:rsid w:val="007B2FA5"/>
    <w:rsid w:val="007D4F98"/>
    <w:rsid w:val="007D5748"/>
    <w:rsid w:val="00804ADA"/>
    <w:rsid w:val="00805931"/>
    <w:rsid w:val="008101C8"/>
    <w:rsid w:val="00816AAC"/>
    <w:rsid w:val="00817554"/>
    <w:rsid w:val="00823EBC"/>
    <w:rsid w:val="00824734"/>
    <w:rsid w:val="0083735D"/>
    <w:rsid w:val="00843618"/>
    <w:rsid w:val="008441BB"/>
    <w:rsid w:val="00846630"/>
    <w:rsid w:val="008503DD"/>
    <w:rsid w:val="00853AB3"/>
    <w:rsid w:val="008779B5"/>
    <w:rsid w:val="0088357E"/>
    <w:rsid w:val="00887B91"/>
    <w:rsid w:val="008A1946"/>
    <w:rsid w:val="008B0724"/>
    <w:rsid w:val="008B3D45"/>
    <w:rsid w:val="008B4ACA"/>
    <w:rsid w:val="008B79EB"/>
    <w:rsid w:val="008B7F4D"/>
    <w:rsid w:val="008C260F"/>
    <w:rsid w:val="008C4F9E"/>
    <w:rsid w:val="008F4C2A"/>
    <w:rsid w:val="00901FFF"/>
    <w:rsid w:val="00905CBB"/>
    <w:rsid w:val="00910470"/>
    <w:rsid w:val="009165EF"/>
    <w:rsid w:val="00924EAB"/>
    <w:rsid w:val="00925AD0"/>
    <w:rsid w:val="0093677D"/>
    <w:rsid w:val="00936E63"/>
    <w:rsid w:val="00941F60"/>
    <w:rsid w:val="009432B6"/>
    <w:rsid w:val="0096040A"/>
    <w:rsid w:val="00963829"/>
    <w:rsid w:val="00970B55"/>
    <w:rsid w:val="0097167A"/>
    <w:rsid w:val="009736A0"/>
    <w:rsid w:val="00980A05"/>
    <w:rsid w:val="009A1157"/>
    <w:rsid w:val="009A358D"/>
    <w:rsid w:val="009A5DC6"/>
    <w:rsid w:val="009A76BC"/>
    <w:rsid w:val="009B0BC6"/>
    <w:rsid w:val="009B4561"/>
    <w:rsid w:val="009B465E"/>
    <w:rsid w:val="009B5C7C"/>
    <w:rsid w:val="009C0455"/>
    <w:rsid w:val="009C0E49"/>
    <w:rsid w:val="009C4C7C"/>
    <w:rsid w:val="009C6EAD"/>
    <w:rsid w:val="009D064E"/>
    <w:rsid w:val="009D4635"/>
    <w:rsid w:val="009E3A27"/>
    <w:rsid w:val="009E624F"/>
    <w:rsid w:val="009E7A03"/>
    <w:rsid w:val="00A003FC"/>
    <w:rsid w:val="00A076D2"/>
    <w:rsid w:val="00A07EE5"/>
    <w:rsid w:val="00A10E45"/>
    <w:rsid w:val="00A17AC5"/>
    <w:rsid w:val="00A31738"/>
    <w:rsid w:val="00A34250"/>
    <w:rsid w:val="00A34B1F"/>
    <w:rsid w:val="00A5023D"/>
    <w:rsid w:val="00A52EE4"/>
    <w:rsid w:val="00A57263"/>
    <w:rsid w:val="00A60507"/>
    <w:rsid w:val="00A800F3"/>
    <w:rsid w:val="00A951ED"/>
    <w:rsid w:val="00AA34E4"/>
    <w:rsid w:val="00AB0462"/>
    <w:rsid w:val="00AC090E"/>
    <w:rsid w:val="00AC4C20"/>
    <w:rsid w:val="00AC6A36"/>
    <w:rsid w:val="00AD083F"/>
    <w:rsid w:val="00AF4FCC"/>
    <w:rsid w:val="00B04C4E"/>
    <w:rsid w:val="00B05295"/>
    <w:rsid w:val="00B261E9"/>
    <w:rsid w:val="00B316B9"/>
    <w:rsid w:val="00B3231A"/>
    <w:rsid w:val="00B5490E"/>
    <w:rsid w:val="00B56041"/>
    <w:rsid w:val="00B628E6"/>
    <w:rsid w:val="00B66540"/>
    <w:rsid w:val="00B72150"/>
    <w:rsid w:val="00B83FD8"/>
    <w:rsid w:val="00B8597B"/>
    <w:rsid w:val="00BA1D01"/>
    <w:rsid w:val="00BA4894"/>
    <w:rsid w:val="00BA48A8"/>
    <w:rsid w:val="00BC2446"/>
    <w:rsid w:val="00BD6EBD"/>
    <w:rsid w:val="00BE22C7"/>
    <w:rsid w:val="00BE3798"/>
    <w:rsid w:val="00BE501F"/>
    <w:rsid w:val="00BE5A11"/>
    <w:rsid w:val="00BE67E2"/>
    <w:rsid w:val="00C0311E"/>
    <w:rsid w:val="00C0492D"/>
    <w:rsid w:val="00C1684D"/>
    <w:rsid w:val="00C17207"/>
    <w:rsid w:val="00C3480C"/>
    <w:rsid w:val="00C403A1"/>
    <w:rsid w:val="00C40759"/>
    <w:rsid w:val="00C51454"/>
    <w:rsid w:val="00C51836"/>
    <w:rsid w:val="00C520FA"/>
    <w:rsid w:val="00C55150"/>
    <w:rsid w:val="00C558A5"/>
    <w:rsid w:val="00C5765D"/>
    <w:rsid w:val="00C60788"/>
    <w:rsid w:val="00C66B24"/>
    <w:rsid w:val="00C73AC4"/>
    <w:rsid w:val="00C7746D"/>
    <w:rsid w:val="00C80AFF"/>
    <w:rsid w:val="00C83EA7"/>
    <w:rsid w:val="00C87347"/>
    <w:rsid w:val="00CB40D8"/>
    <w:rsid w:val="00CC2023"/>
    <w:rsid w:val="00CC27A5"/>
    <w:rsid w:val="00CD0393"/>
    <w:rsid w:val="00CD0B0E"/>
    <w:rsid w:val="00CE0F1A"/>
    <w:rsid w:val="00CE547D"/>
    <w:rsid w:val="00CF5242"/>
    <w:rsid w:val="00D03304"/>
    <w:rsid w:val="00D03849"/>
    <w:rsid w:val="00D13D3D"/>
    <w:rsid w:val="00D235C4"/>
    <w:rsid w:val="00D31869"/>
    <w:rsid w:val="00D3537E"/>
    <w:rsid w:val="00D353CA"/>
    <w:rsid w:val="00D534F8"/>
    <w:rsid w:val="00D53C85"/>
    <w:rsid w:val="00D53FCE"/>
    <w:rsid w:val="00D55143"/>
    <w:rsid w:val="00D64B97"/>
    <w:rsid w:val="00D6510D"/>
    <w:rsid w:val="00D700C6"/>
    <w:rsid w:val="00D7621B"/>
    <w:rsid w:val="00D82818"/>
    <w:rsid w:val="00D83B4F"/>
    <w:rsid w:val="00D85986"/>
    <w:rsid w:val="00D95E79"/>
    <w:rsid w:val="00DA6334"/>
    <w:rsid w:val="00DA6509"/>
    <w:rsid w:val="00DB16A2"/>
    <w:rsid w:val="00DB4A37"/>
    <w:rsid w:val="00DC0E03"/>
    <w:rsid w:val="00DC2DAF"/>
    <w:rsid w:val="00DD02C3"/>
    <w:rsid w:val="00DD2C51"/>
    <w:rsid w:val="00DE4F75"/>
    <w:rsid w:val="00DF0C40"/>
    <w:rsid w:val="00DF2A9C"/>
    <w:rsid w:val="00E00451"/>
    <w:rsid w:val="00E00B61"/>
    <w:rsid w:val="00E03461"/>
    <w:rsid w:val="00E03E4B"/>
    <w:rsid w:val="00E05D4E"/>
    <w:rsid w:val="00E14BD8"/>
    <w:rsid w:val="00E44B76"/>
    <w:rsid w:val="00E477E6"/>
    <w:rsid w:val="00E53A86"/>
    <w:rsid w:val="00E5674D"/>
    <w:rsid w:val="00E5760D"/>
    <w:rsid w:val="00E612A8"/>
    <w:rsid w:val="00E61E78"/>
    <w:rsid w:val="00E63918"/>
    <w:rsid w:val="00E666CF"/>
    <w:rsid w:val="00E73DCB"/>
    <w:rsid w:val="00E74A9D"/>
    <w:rsid w:val="00E84EDA"/>
    <w:rsid w:val="00E85457"/>
    <w:rsid w:val="00E87DC8"/>
    <w:rsid w:val="00E905A8"/>
    <w:rsid w:val="00E9421E"/>
    <w:rsid w:val="00EA4879"/>
    <w:rsid w:val="00EA4F18"/>
    <w:rsid w:val="00EB5F6A"/>
    <w:rsid w:val="00EB698B"/>
    <w:rsid w:val="00EC0AB2"/>
    <w:rsid w:val="00EC78E1"/>
    <w:rsid w:val="00ED03C8"/>
    <w:rsid w:val="00EF6580"/>
    <w:rsid w:val="00F12096"/>
    <w:rsid w:val="00F12815"/>
    <w:rsid w:val="00F14BB7"/>
    <w:rsid w:val="00F2550B"/>
    <w:rsid w:val="00F30CCE"/>
    <w:rsid w:val="00F30F33"/>
    <w:rsid w:val="00F3155F"/>
    <w:rsid w:val="00F408DF"/>
    <w:rsid w:val="00F421A9"/>
    <w:rsid w:val="00F42746"/>
    <w:rsid w:val="00F53F5F"/>
    <w:rsid w:val="00F57BC8"/>
    <w:rsid w:val="00F73177"/>
    <w:rsid w:val="00F77D0D"/>
    <w:rsid w:val="00F84CF7"/>
    <w:rsid w:val="00F91560"/>
    <w:rsid w:val="00FB58E1"/>
    <w:rsid w:val="00FE1078"/>
    <w:rsid w:val="00FF5B5A"/>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B9ED1"/>
  <w15:chartTrackingRefBased/>
  <w15:docId w15:val="{6830FA8E-1812-4AF3-8136-0575BB58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EastAsia" w:hAnsi="Arial Narrow" w:cs="Microsoft Sans Serif"/>
        <w:sz w:val="16"/>
        <w:szCs w:val="18"/>
        <w:lang w:val="pl-PL"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B3D45"/>
    <w:pPr>
      <w:tabs>
        <w:tab w:val="center" w:pos="4536"/>
        <w:tab w:val="right" w:pos="9072"/>
      </w:tabs>
      <w:spacing w:after="0" w:line="240" w:lineRule="auto"/>
    </w:pPr>
  </w:style>
  <w:style w:type="character" w:customStyle="1" w:styleId="NagwekZnak">
    <w:name w:val="Nagłówek Znak"/>
    <w:basedOn w:val="Domylnaczcionkaakapitu"/>
    <w:link w:val="Nagwek"/>
    <w:rsid w:val="008B3D45"/>
  </w:style>
  <w:style w:type="paragraph" w:styleId="Stopka">
    <w:name w:val="footer"/>
    <w:basedOn w:val="Normalny"/>
    <w:link w:val="StopkaZnak"/>
    <w:uiPriority w:val="99"/>
    <w:unhideWhenUsed/>
    <w:rsid w:val="008B3D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D45"/>
  </w:style>
  <w:style w:type="table" w:styleId="Tabela-Siatka">
    <w:name w:val="Table Grid"/>
    <w:basedOn w:val="Standardowy"/>
    <w:rsid w:val="008B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25129"/>
    <w:pPr>
      <w:ind w:left="720"/>
      <w:contextualSpacing/>
    </w:pPr>
  </w:style>
  <w:style w:type="paragraph" w:customStyle="1" w:styleId="CM1">
    <w:name w:val="CM1"/>
    <w:basedOn w:val="Normalny"/>
    <w:next w:val="Normalny"/>
    <w:rsid w:val="00924EAB"/>
    <w:pPr>
      <w:autoSpaceDE w:val="0"/>
      <w:autoSpaceDN w:val="0"/>
      <w:adjustRightInd w:val="0"/>
      <w:spacing w:after="0" w:line="240" w:lineRule="auto"/>
    </w:pPr>
    <w:rPr>
      <w:rFonts w:ascii="EUAlbertina" w:eastAsia="Times New Roman" w:hAnsi="EUAlbertina" w:cs="Times New Roman"/>
      <w:sz w:val="24"/>
      <w:szCs w:val="24"/>
      <w:lang w:eastAsia="pl-PL"/>
    </w:rPr>
  </w:style>
  <w:style w:type="paragraph" w:styleId="Tekstdymka">
    <w:name w:val="Balloon Text"/>
    <w:basedOn w:val="Normalny"/>
    <w:link w:val="TekstdymkaZnak"/>
    <w:uiPriority w:val="99"/>
    <w:semiHidden/>
    <w:unhideWhenUsed/>
    <w:rsid w:val="00A951ED"/>
    <w:pPr>
      <w:spacing w:after="0" w:line="240" w:lineRule="auto"/>
    </w:pPr>
    <w:rPr>
      <w:rFonts w:ascii="Segoe UI" w:hAnsi="Segoe UI" w:cs="Segoe UI"/>
      <w:sz w:val="18"/>
    </w:rPr>
  </w:style>
  <w:style w:type="character" w:customStyle="1" w:styleId="TekstdymkaZnak">
    <w:name w:val="Tekst dymka Znak"/>
    <w:basedOn w:val="Domylnaczcionkaakapitu"/>
    <w:link w:val="Tekstdymka"/>
    <w:uiPriority w:val="99"/>
    <w:semiHidden/>
    <w:rsid w:val="00A951ED"/>
    <w:rPr>
      <w:rFonts w:ascii="Segoe UI" w:hAnsi="Segoe UI" w:cs="Segoe UI"/>
      <w:sz w:val="18"/>
      <w:szCs w:val="18"/>
    </w:rPr>
  </w:style>
  <w:style w:type="character" w:styleId="Odwoaniedokomentarza">
    <w:name w:val="annotation reference"/>
    <w:basedOn w:val="Domylnaczcionkaakapitu"/>
    <w:uiPriority w:val="99"/>
    <w:semiHidden/>
    <w:unhideWhenUsed/>
    <w:rsid w:val="00A951ED"/>
    <w:rPr>
      <w:sz w:val="16"/>
      <w:szCs w:val="16"/>
    </w:rPr>
  </w:style>
  <w:style w:type="paragraph" w:styleId="Tekstkomentarza">
    <w:name w:val="annotation text"/>
    <w:basedOn w:val="Normalny"/>
    <w:link w:val="TekstkomentarzaZnak"/>
    <w:uiPriority w:val="99"/>
    <w:semiHidden/>
    <w:unhideWhenUsed/>
    <w:rsid w:val="00A951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51ED"/>
    <w:rPr>
      <w:sz w:val="20"/>
      <w:szCs w:val="20"/>
    </w:rPr>
  </w:style>
  <w:style w:type="paragraph" w:styleId="Tematkomentarza">
    <w:name w:val="annotation subject"/>
    <w:basedOn w:val="Tekstkomentarza"/>
    <w:next w:val="Tekstkomentarza"/>
    <w:link w:val="TematkomentarzaZnak"/>
    <w:uiPriority w:val="99"/>
    <w:semiHidden/>
    <w:unhideWhenUsed/>
    <w:rsid w:val="00A951ED"/>
    <w:rPr>
      <w:b/>
      <w:bCs/>
    </w:rPr>
  </w:style>
  <w:style w:type="character" w:customStyle="1" w:styleId="TematkomentarzaZnak">
    <w:name w:val="Temat komentarza Znak"/>
    <w:basedOn w:val="TekstkomentarzaZnak"/>
    <w:link w:val="Tematkomentarza"/>
    <w:uiPriority w:val="99"/>
    <w:semiHidden/>
    <w:rsid w:val="00A951ED"/>
    <w:rPr>
      <w:b/>
      <w:bCs/>
      <w:sz w:val="20"/>
      <w:szCs w:val="20"/>
    </w:rPr>
  </w:style>
  <w:style w:type="paragraph" w:styleId="Poprawka">
    <w:name w:val="Revision"/>
    <w:hidden/>
    <w:uiPriority w:val="99"/>
    <w:semiHidden/>
    <w:rsid w:val="00CC27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70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F3071-5DA4-4A6C-9D19-F504DD0D0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4818</Words>
  <Characters>28911</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MIwanska</dc:creator>
  <cp:keywords/>
  <dc:description/>
  <cp:lastModifiedBy>agolinska</cp:lastModifiedBy>
  <cp:revision>2</cp:revision>
  <cp:lastPrinted>2020-08-19T11:52:00Z</cp:lastPrinted>
  <dcterms:created xsi:type="dcterms:W3CDTF">2024-11-06T13:18:00Z</dcterms:created>
  <dcterms:modified xsi:type="dcterms:W3CDTF">2024-11-06T13:18:00Z</dcterms:modified>
</cp:coreProperties>
</file>